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>Material Science Assignment</w:t>
      </w: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>Student’s Name</w:t>
      </w: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>Institutional Affiliation</w:t>
      </w:r>
      <w:r w:rsidRPr="00A13D97">
        <w:rPr>
          <w:rFonts w:ascii="Times New Roman" w:hAnsi="Times New Roman" w:cs="Times New Roman"/>
          <w:sz w:val="24"/>
          <w:szCs w:val="24"/>
        </w:rPr>
        <w:br w:type="page"/>
      </w:r>
    </w:p>
    <w:p w:rsidR="00227649" w:rsidRPr="00A13D97" w:rsidRDefault="00227649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lastRenderedPageBreak/>
        <w:t>Material Science Assignment</w:t>
      </w:r>
    </w:p>
    <w:p w:rsidR="0060684D" w:rsidRPr="00D37AB5" w:rsidRDefault="00227649" w:rsidP="00CB60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7AB5">
        <w:rPr>
          <w:rFonts w:ascii="Times New Roman" w:hAnsi="Times New Roman" w:cs="Times New Roman"/>
          <w:b/>
          <w:sz w:val="24"/>
          <w:szCs w:val="24"/>
        </w:rPr>
        <w:t>Please</w:t>
      </w:r>
      <w:r w:rsidR="00B313B8" w:rsidRPr="00D37AB5">
        <w:rPr>
          <w:rFonts w:ascii="Times New Roman" w:hAnsi="Times New Roman" w:cs="Times New Roman"/>
          <w:b/>
          <w:sz w:val="24"/>
          <w:szCs w:val="24"/>
        </w:rPr>
        <w:t xml:space="preserve"> describe the microstructural changes in the three stages of </w:t>
      </w:r>
      <w:r w:rsidR="0060684D" w:rsidRPr="00D37AB5">
        <w:rPr>
          <w:rFonts w:ascii="Times New Roman" w:hAnsi="Times New Roman" w:cs="Times New Roman"/>
          <w:b/>
          <w:sz w:val="24"/>
          <w:szCs w:val="24"/>
        </w:rPr>
        <w:t>recovery, recrystallization</w:t>
      </w:r>
      <w:r w:rsidR="00B313B8" w:rsidRPr="00D37AB5">
        <w:rPr>
          <w:rFonts w:ascii="Times New Roman" w:hAnsi="Times New Roman" w:cs="Times New Roman"/>
          <w:b/>
          <w:sz w:val="24"/>
          <w:szCs w:val="24"/>
        </w:rPr>
        <w:t xml:space="preserve"> and grain growth during annealing treatment</w:t>
      </w:r>
      <w:r w:rsidRPr="00D37AB5">
        <w:rPr>
          <w:rFonts w:ascii="Times New Roman" w:hAnsi="Times New Roman" w:cs="Times New Roman"/>
          <w:b/>
          <w:sz w:val="24"/>
          <w:szCs w:val="24"/>
        </w:rPr>
        <w:t>.</w:t>
      </w:r>
    </w:p>
    <w:p w:rsidR="0060684D" w:rsidRPr="00A13D97" w:rsidRDefault="005C577D" w:rsidP="00CB60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D97">
        <w:rPr>
          <w:rFonts w:ascii="Times New Roman" w:hAnsi="Times New Roman" w:cs="Times New Roman"/>
          <w:b/>
          <w:sz w:val="24"/>
          <w:szCs w:val="24"/>
        </w:rPr>
        <w:t>R</w:t>
      </w:r>
      <w:r w:rsidR="00EB36B0" w:rsidRPr="00A13D97">
        <w:rPr>
          <w:rFonts w:ascii="Times New Roman" w:hAnsi="Times New Roman" w:cs="Times New Roman"/>
          <w:b/>
          <w:sz w:val="24"/>
          <w:szCs w:val="24"/>
        </w:rPr>
        <w:t>ecovery</w:t>
      </w:r>
    </w:p>
    <w:p w:rsidR="00EB36B0" w:rsidRPr="00A13D97" w:rsidRDefault="00227649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ab/>
      </w:r>
      <w:r w:rsidR="00F071EC">
        <w:rPr>
          <w:rFonts w:ascii="Times New Roman" w:hAnsi="Times New Roman" w:cs="Times New Roman"/>
          <w:sz w:val="24"/>
          <w:szCs w:val="24"/>
        </w:rPr>
        <w:t>Recovery stage t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akes places at low temperature of </w:t>
      </w:r>
      <w:r w:rsidR="00606018" w:rsidRPr="00A13D97">
        <w:rPr>
          <w:rFonts w:ascii="Times New Roman" w:hAnsi="Times New Roman" w:cs="Times New Roman"/>
          <w:sz w:val="24"/>
          <w:szCs w:val="24"/>
        </w:rPr>
        <w:t>annealing. In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 this </w:t>
      </w:r>
      <w:r w:rsidR="00EB36B0" w:rsidRPr="00CD1E5F">
        <w:rPr>
          <w:rFonts w:ascii="Times New Roman" w:hAnsi="Times New Roman" w:cs="Times New Roman"/>
          <w:noProof/>
          <w:sz w:val="24"/>
          <w:szCs w:val="24"/>
        </w:rPr>
        <w:t>stage</w:t>
      </w:r>
      <w:r w:rsidR="00CD1E5F">
        <w:rPr>
          <w:rFonts w:ascii="Times New Roman" w:hAnsi="Times New Roman" w:cs="Times New Roman"/>
          <w:noProof/>
          <w:sz w:val="24"/>
          <w:szCs w:val="24"/>
        </w:rPr>
        <w:t>,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 no </w:t>
      </w:r>
      <w:r w:rsidRPr="00A13D97">
        <w:rPr>
          <w:rFonts w:ascii="Times New Roman" w:hAnsi="Times New Roman" w:cs="Times New Roman"/>
          <w:sz w:val="24"/>
          <w:szCs w:val="24"/>
        </w:rPr>
        <w:t>change to microstructure occurs</w:t>
      </w:r>
      <w:r w:rsidR="00EB36B0" w:rsidRPr="00A13D97">
        <w:rPr>
          <w:rFonts w:ascii="Times New Roman" w:hAnsi="Times New Roman" w:cs="Times New Roman"/>
          <w:sz w:val="24"/>
          <w:szCs w:val="24"/>
        </w:rPr>
        <w:t>.</w:t>
      </w:r>
      <w:r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8264B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Wu et al. (2017), </w:t>
      </w:r>
      <w:r w:rsidR="008264B8">
        <w:rPr>
          <w:rFonts w:ascii="Times New Roman" w:hAnsi="Times New Roman" w:cs="Times New Roman"/>
          <w:sz w:val="24"/>
          <w:szCs w:val="24"/>
        </w:rPr>
        <w:t>t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he excess point defect created during cold work are absorbed during this 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stage. </w:t>
      </w:r>
      <w:r w:rsidR="00F071EC">
        <w:rPr>
          <w:rFonts w:ascii="Times New Roman" w:hAnsi="Times New Roman" w:cs="Times New Roman"/>
          <w:sz w:val="24"/>
          <w:szCs w:val="24"/>
        </w:rPr>
        <w:t>Also, d</w:t>
      </w:r>
      <w:r w:rsidR="00606018" w:rsidRPr="00A13D97">
        <w:rPr>
          <w:rFonts w:ascii="Times New Roman" w:hAnsi="Times New Roman" w:cs="Times New Roman"/>
          <w:sz w:val="24"/>
          <w:szCs w:val="24"/>
        </w:rPr>
        <w:t>uring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F071EC">
        <w:rPr>
          <w:rFonts w:ascii="Times New Roman" w:hAnsi="Times New Roman" w:cs="Times New Roman"/>
          <w:sz w:val="24"/>
          <w:szCs w:val="24"/>
        </w:rPr>
        <w:t>recovery</w:t>
      </w:r>
      <w:r w:rsidRPr="00A13D97">
        <w:rPr>
          <w:rFonts w:ascii="Times New Roman" w:hAnsi="Times New Roman" w:cs="Times New Roman"/>
          <w:sz w:val="24"/>
          <w:szCs w:val="24"/>
        </w:rPr>
        <w:t xml:space="preserve"> random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 dislocations of opposite signs come together and annihilate each 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other. </w:t>
      </w:r>
      <w:r w:rsidRPr="00A13D97">
        <w:rPr>
          <w:rFonts w:ascii="Times New Roman" w:hAnsi="Times New Roman" w:cs="Times New Roman"/>
          <w:sz w:val="24"/>
          <w:szCs w:val="24"/>
        </w:rPr>
        <w:t>However, the</w:t>
      </w:r>
      <w:r w:rsidR="00EB36B0" w:rsidRPr="00A13D97">
        <w:rPr>
          <w:rFonts w:ascii="Times New Roman" w:hAnsi="Times New Roman" w:cs="Times New Roman"/>
          <w:sz w:val="24"/>
          <w:szCs w:val="24"/>
        </w:rPr>
        <w:t xml:space="preserve"> overall reduction in the dislocation density by this process is 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small. Dislocation of same sign arrange in low energy </w:t>
      </w:r>
      <w:r w:rsidRPr="00A13D97">
        <w:rPr>
          <w:rFonts w:ascii="Times New Roman" w:hAnsi="Times New Roman" w:cs="Times New Roman"/>
          <w:sz w:val="24"/>
          <w:szCs w:val="24"/>
        </w:rPr>
        <w:t>in configurations</w:t>
      </w:r>
      <w:r w:rsidR="00606018" w:rsidRPr="00A13D97">
        <w:rPr>
          <w:rFonts w:ascii="Times New Roman" w:hAnsi="Times New Roman" w:cs="Times New Roman"/>
          <w:sz w:val="24"/>
          <w:szCs w:val="24"/>
        </w:rPr>
        <w:t>.</w:t>
      </w:r>
      <w:r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F071EC">
        <w:rPr>
          <w:rFonts w:ascii="Times New Roman" w:hAnsi="Times New Roman" w:cs="Times New Roman"/>
          <w:sz w:val="24"/>
          <w:szCs w:val="24"/>
        </w:rPr>
        <w:t xml:space="preserve">In addition, in the recovery </w:t>
      </w:r>
      <w:r w:rsidRPr="00A13D97">
        <w:rPr>
          <w:rFonts w:ascii="Times New Roman" w:hAnsi="Times New Roman" w:cs="Times New Roman"/>
          <w:sz w:val="24"/>
          <w:szCs w:val="24"/>
        </w:rPr>
        <w:t>stage, the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 overall reduction in dislocation density is </w:t>
      </w:r>
      <w:r w:rsidR="00F071EC">
        <w:rPr>
          <w:rFonts w:ascii="Times New Roman" w:hAnsi="Times New Roman" w:cs="Times New Roman"/>
          <w:sz w:val="24"/>
          <w:szCs w:val="24"/>
        </w:rPr>
        <w:t xml:space="preserve">usually </w:t>
      </w:r>
      <w:r w:rsidR="00606018" w:rsidRPr="00A13D97">
        <w:rPr>
          <w:rFonts w:ascii="Times New Roman" w:hAnsi="Times New Roman" w:cs="Times New Roman"/>
          <w:sz w:val="24"/>
          <w:szCs w:val="24"/>
        </w:rPr>
        <w:t>small.</w:t>
      </w:r>
    </w:p>
    <w:p w:rsidR="00606018" w:rsidRPr="00A13D97" w:rsidRDefault="00606018" w:rsidP="00CB60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D97">
        <w:rPr>
          <w:rFonts w:ascii="Times New Roman" w:hAnsi="Times New Roman" w:cs="Times New Roman"/>
          <w:b/>
          <w:sz w:val="24"/>
          <w:szCs w:val="24"/>
        </w:rPr>
        <w:t>Recrystal</w:t>
      </w:r>
      <w:r w:rsidR="00300E18" w:rsidRPr="00A13D97">
        <w:rPr>
          <w:rFonts w:ascii="Times New Roman" w:hAnsi="Times New Roman" w:cs="Times New Roman"/>
          <w:b/>
          <w:sz w:val="24"/>
          <w:szCs w:val="24"/>
        </w:rPr>
        <w:t>l</w:t>
      </w:r>
      <w:r w:rsidRPr="00A13D97">
        <w:rPr>
          <w:rFonts w:ascii="Times New Roman" w:hAnsi="Times New Roman" w:cs="Times New Roman"/>
          <w:b/>
          <w:sz w:val="24"/>
          <w:szCs w:val="24"/>
        </w:rPr>
        <w:t>ization</w:t>
      </w:r>
    </w:p>
    <w:p w:rsidR="00606018" w:rsidRPr="00A13D97" w:rsidRDefault="00227649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ab/>
      </w:r>
      <w:r w:rsidR="00F071EC">
        <w:rPr>
          <w:rFonts w:ascii="Times New Roman" w:hAnsi="Times New Roman" w:cs="Times New Roman"/>
          <w:sz w:val="24"/>
          <w:szCs w:val="24"/>
        </w:rPr>
        <w:t xml:space="preserve">During the recrystallization </w:t>
      </w:r>
      <w:r w:rsidR="00F071EC" w:rsidRPr="00CD1E5F">
        <w:rPr>
          <w:rFonts w:ascii="Times New Roman" w:hAnsi="Times New Roman" w:cs="Times New Roman"/>
          <w:noProof/>
          <w:sz w:val="24"/>
          <w:szCs w:val="24"/>
        </w:rPr>
        <w:t>stage</w:t>
      </w:r>
      <w:r w:rsidR="00CD1E5F">
        <w:rPr>
          <w:rFonts w:ascii="Times New Roman" w:hAnsi="Times New Roman" w:cs="Times New Roman"/>
          <w:noProof/>
          <w:sz w:val="24"/>
          <w:szCs w:val="24"/>
        </w:rPr>
        <w:t>,</w:t>
      </w:r>
      <w:r w:rsidR="00F071EC">
        <w:rPr>
          <w:rFonts w:ascii="Times New Roman" w:hAnsi="Times New Roman" w:cs="Times New Roman"/>
          <w:sz w:val="24"/>
          <w:szCs w:val="24"/>
        </w:rPr>
        <w:t xml:space="preserve"> the ‘cold worked grains’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 are replaced by the </w:t>
      </w:r>
      <w:r w:rsidR="00F071EC">
        <w:rPr>
          <w:rFonts w:ascii="Times New Roman" w:hAnsi="Times New Roman" w:cs="Times New Roman"/>
          <w:sz w:val="24"/>
          <w:szCs w:val="24"/>
        </w:rPr>
        <w:t>‘</w:t>
      </w:r>
      <w:r w:rsidR="00606018" w:rsidRPr="00CD1E5F">
        <w:rPr>
          <w:rFonts w:ascii="Times New Roman" w:hAnsi="Times New Roman" w:cs="Times New Roman"/>
          <w:noProof/>
          <w:sz w:val="24"/>
          <w:szCs w:val="24"/>
        </w:rPr>
        <w:t>strain</w:t>
      </w:r>
      <w:r w:rsidR="00CD1E5F">
        <w:rPr>
          <w:rFonts w:ascii="Times New Roman" w:hAnsi="Times New Roman" w:cs="Times New Roman"/>
          <w:noProof/>
          <w:sz w:val="24"/>
          <w:szCs w:val="24"/>
        </w:rPr>
        <w:t>-</w:t>
      </w:r>
      <w:r w:rsidR="00606018" w:rsidRPr="00CD1E5F">
        <w:rPr>
          <w:rFonts w:ascii="Times New Roman" w:hAnsi="Times New Roman" w:cs="Times New Roman"/>
          <w:noProof/>
          <w:sz w:val="24"/>
          <w:szCs w:val="24"/>
        </w:rPr>
        <w:t>free</w:t>
      </w:r>
      <w:r w:rsidR="00606018" w:rsidRPr="00A13D97">
        <w:rPr>
          <w:rFonts w:ascii="Times New Roman" w:hAnsi="Times New Roman" w:cs="Times New Roman"/>
          <w:sz w:val="24"/>
          <w:szCs w:val="24"/>
        </w:rPr>
        <w:t xml:space="preserve"> grains</w:t>
      </w:r>
      <w:r w:rsidR="00F071EC">
        <w:rPr>
          <w:rFonts w:ascii="Times New Roman" w:hAnsi="Times New Roman" w:cs="Times New Roman"/>
          <w:sz w:val="24"/>
          <w:szCs w:val="24"/>
        </w:rPr>
        <w:t>’</w:t>
      </w:r>
      <w:r w:rsidR="00606018" w:rsidRPr="00A13D97">
        <w:rPr>
          <w:rFonts w:ascii="Times New Roman" w:hAnsi="Times New Roman" w:cs="Times New Roman"/>
          <w:sz w:val="24"/>
          <w:szCs w:val="24"/>
        </w:rPr>
        <w:t>.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F071EC">
        <w:rPr>
          <w:rFonts w:ascii="Times New Roman" w:hAnsi="Times New Roman" w:cs="Times New Roman"/>
          <w:sz w:val="24"/>
          <w:szCs w:val="24"/>
        </w:rPr>
        <w:t>During recrystallization temperature is defined as recrystallization involving a percentage of percentage and time which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 is the temperature at which half of the material </w:t>
      </w:r>
      <w:r w:rsidRPr="00A13D97">
        <w:rPr>
          <w:rFonts w:ascii="Times New Roman" w:hAnsi="Times New Roman" w:cs="Times New Roman"/>
          <w:sz w:val="24"/>
          <w:szCs w:val="24"/>
        </w:rPr>
        <w:t>recrystallizes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 in 1 h</w:t>
      </w:r>
      <w:r w:rsidR="00F071EC">
        <w:rPr>
          <w:rFonts w:ascii="Times New Roman" w:hAnsi="Times New Roman" w:cs="Times New Roman"/>
          <w:sz w:val="24"/>
          <w:szCs w:val="24"/>
        </w:rPr>
        <w:t>ou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r. </w:t>
      </w:r>
      <w:r w:rsidRPr="00A13D97">
        <w:rPr>
          <w:rFonts w:ascii="Times New Roman" w:hAnsi="Times New Roman" w:cs="Times New Roman"/>
          <w:sz w:val="24"/>
          <w:szCs w:val="24"/>
        </w:rPr>
        <w:t>The recrystallization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 te</w:t>
      </w:r>
      <w:r w:rsidR="002D28BE">
        <w:rPr>
          <w:rFonts w:ascii="Times New Roman" w:hAnsi="Times New Roman" w:cs="Times New Roman"/>
          <w:sz w:val="24"/>
          <w:szCs w:val="24"/>
        </w:rPr>
        <w:t>mperature ranges from 0.3-0.5 from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 the melting point. </w:t>
      </w:r>
      <w:r w:rsidR="002D28BE">
        <w:rPr>
          <w:rFonts w:ascii="Times New Roman" w:hAnsi="Times New Roman" w:cs="Times New Roman"/>
          <w:sz w:val="24"/>
          <w:szCs w:val="24"/>
        </w:rPr>
        <w:t>On the other hand, f</w:t>
      </w:r>
      <w:r w:rsidR="00300E18" w:rsidRPr="00A13D97">
        <w:rPr>
          <w:rFonts w:ascii="Times New Roman" w:hAnsi="Times New Roman" w:cs="Times New Roman"/>
          <w:sz w:val="24"/>
          <w:szCs w:val="24"/>
        </w:rPr>
        <w:t xml:space="preserve">ormation of strain grains is </w:t>
      </w:r>
      <w:r w:rsidR="00F348B9" w:rsidRPr="00A13D97">
        <w:rPr>
          <w:rFonts w:ascii="Times New Roman" w:hAnsi="Times New Roman" w:cs="Times New Roman"/>
          <w:sz w:val="24"/>
          <w:szCs w:val="24"/>
        </w:rPr>
        <w:t xml:space="preserve">contributed by two process which include “Nucleation” </w:t>
      </w:r>
      <w:r w:rsidRPr="00A13D97">
        <w:rPr>
          <w:rFonts w:ascii="Times New Roman" w:hAnsi="Times New Roman" w:cs="Times New Roman"/>
          <w:sz w:val="24"/>
          <w:szCs w:val="24"/>
        </w:rPr>
        <w:t>and growth</w:t>
      </w:r>
      <w:r w:rsidR="00F348B9" w:rsidRPr="00A13D97">
        <w:rPr>
          <w:rFonts w:ascii="Times New Roman" w:hAnsi="Times New Roman" w:cs="Times New Roman"/>
          <w:sz w:val="24"/>
          <w:szCs w:val="24"/>
        </w:rPr>
        <w:t xml:space="preserve"> of new </w:t>
      </w:r>
      <w:r w:rsidR="00F348B9" w:rsidRPr="00CD1E5F">
        <w:rPr>
          <w:rFonts w:ascii="Times New Roman" w:hAnsi="Times New Roman" w:cs="Times New Roman"/>
          <w:noProof/>
          <w:sz w:val="24"/>
          <w:szCs w:val="24"/>
        </w:rPr>
        <w:t>strain</w:t>
      </w:r>
      <w:r w:rsidR="00CD1E5F">
        <w:rPr>
          <w:rFonts w:ascii="Times New Roman" w:hAnsi="Times New Roman" w:cs="Times New Roman"/>
          <w:noProof/>
          <w:sz w:val="24"/>
          <w:szCs w:val="24"/>
        </w:rPr>
        <w:t>-</w:t>
      </w:r>
      <w:r w:rsidR="00F348B9" w:rsidRPr="00CD1E5F">
        <w:rPr>
          <w:rFonts w:ascii="Times New Roman" w:hAnsi="Times New Roman" w:cs="Times New Roman"/>
          <w:noProof/>
          <w:sz w:val="24"/>
          <w:szCs w:val="24"/>
        </w:rPr>
        <w:t>free</w:t>
      </w:r>
      <w:r w:rsidR="00F348B9" w:rsidRPr="00A13D97">
        <w:rPr>
          <w:rFonts w:ascii="Times New Roman" w:hAnsi="Times New Roman" w:cs="Times New Roman"/>
          <w:sz w:val="24"/>
          <w:szCs w:val="24"/>
        </w:rPr>
        <w:t xml:space="preserve"> grains and the migration of the grain boundary to a region of high dislocation density</w:t>
      </w:r>
      <w:r w:rsidR="008264B8">
        <w:rPr>
          <w:rFonts w:ascii="Times New Roman" w:hAnsi="Times New Roman" w:cs="Times New Roman"/>
          <w:sz w:val="24"/>
          <w:szCs w:val="24"/>
        </w:rPr>
        <w:t xml:space="preserve"> (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Wu et al., 2017)</w:t>
      </w:r>
      <w:r w:rsidR="00F348B9" w:rsidRPr="00A13D97">
        <w:rPr>
          <w:rFonts w:ascii="Times New Roman" w:hAnsi="Times New Roman" w:cs="Times New Roman"/>
          <w:sz w:val="24"/>
          <w:szCs w:val="24"/>
        </w:rPr>
        <w:t>.</w:t>
      </w:r>
      <w:r w:rsidR="00F071EC">
        <w:rPr>
          <w:rFonts w:ascii="Times New Roman" w:hAnsi="Times New Roman" w:cs="Times New Roman"/>
          <w:sz w:val="24"/>
          <w:szCs w:val="24"/>
        </w:rPr>
        <w:t xml:space="preserve"> </w:t>
      </w:r>
      <w:r w:rsidR="002D28BE">
        <w:rPr>
          <w:rFonts w:ascii="Times New Roman" w:hAnsi="Times New Roman" w:cs="Times New Roman"/>
          <w:sz w:val="24"/>
          <w:szCs w:val="24"/>
        </w:rPr>
        <w:t>In addition, t</w:t>
      </w:r>
      <w:r w:rsidR="00F348B9" w:rsidRPr="00A13D97">
        <w:rPr>
          <w:rFonts w:ascii="Times New Roman" w:hAnsi="Times New Roman" w:cs="Times New Roman"/>
          <w:sz w:val="24"/>
          <w:szCs w:val="24"/>
        </w:rPr>
        <w:t xml:space="preserve">he driving force for recrystallization is the free energy difference between the deformed and the </w:t>
      </w:r>
      <w:r w:rsidRPr="00A13D97">
        <w:rPr>
          <w:rFonts w:ascii="Times New Roman" w:hAnsi="Times New Roman" w:cs="Times New Roman"/>
          <w:sz w:val="24"/>
          <w:szCs w:val="24"/>
        </w:rPr>
        <w:t>unreformed</w:t>
      </w:r>
      <w:r w:rsidR="00F348B9" w:rsidRPr="00A13D97">
        <w:rPr>
          <w:rFonts w:ascii="Times New Roman" w:hAnsi="Times New Roman" w:cs="Times New Roman"/>
          <w:sz w:val="24"/>
          <w:szCs w:val="24"/>
        </w:rPr>
        <w:t xml:space="preserve"> material. </w:t>
      </w:r>
      <w:r w:rsidR="002D28BE">
        <w:rPr>
          <w:rFonts w:ascii="Times New Roman" w:hAnsi="Times New Roman" w:cs="Times New Roman"/>
          <w:sz w:val="24"/>
          <w:szCs w:val="24"/>
        </w:rPr>
        <w:t>As a result, i</w:t>
      </w:r>
      <w:r w:rsidR="00F348B9" w:rsidRPr="00A13D97">
        <w:rPr>
          <w:rFonts w:ascii="Times New Roman" w:hAnsi="Times New Roman" w:cs="Times New Roman"/>
          <w:sz w:val="24"/>
          <w:szCs w:val="24"/>
        </w:rPr>
        <w:t>ncreased deformation leads to a decreased in recrystallization temperature. The recrystallization temperature is lower if the initial grain size is smaller.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2D28BE">
        <w:rPr>
          <w:rFonts w:ascii="Times New Roman" w:hAnsi="Times New Roman" w:cs="Times New Roman"/>
          <w:sz w:val="24"/>
          <w:szCs w:val="24"/>
        </w:rPr>
        <w:t xml:space="preserve">However, the lower grain </w:t>
      </w:r>
      <w:r w:rsidR="002D28BE">
        <w:rPr>
          <w:rFonts w:ascii="Times New Roman" w:hAnsi="Times New Roman" w:cs="Times New Roman"/>
          <w:sz w:val="24"/>
          <w:szCs w:val="24"/>
        </w:rPr>
        <w:lastRenderedPageBreak/>
        <w:t xml:space="preserve">stored strain energy which leads to higher recrystallization temperatures occurs under higher working temperatures. </w:t>
      </w:r>
    </w:p>
    <w:p w:rsidR="004076AB" w:rsidRPr="00A13D97" w:rsidRDefault="004076AB" w:rsidP="00CB60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3D97">
        <w:rPr>
          <w:rFonts w:ascii="Times New Roman" w:hAnsi="Times New Roman" w:cs="Times New Roman"/>
          <w:b/>
          <w:sz w:val="24"/>
          <w:szCs w:val="24"/>
        </w:rPr>
        <w:t xml:space="preserve">Grain </w:t>
      </w:r>
      <w:r w:rsidR="00227649" w:rsidRPr="00A13D97">
        <w:rPr>
          <w:rFonts w:ascii="Times New Roman" w:hAnsi="Times New Roman" w:cs="Times New Roman"/>
          <w:b/>
          <w:sz w:val="24"/>
          <w:szCs w:val="24"/>
        </w:rPr>
        <w:t>Growth</w:t>
      </w:r>
    </w:p>
    <w:p w:rsidR="008264B8" w:rsidRPr="00A13D97" w:rsidRDefault="00227649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sz w:val="24"/>
          <w:szCs w:val="24"/>
        </w:rPr>
        <w:tab/>
      </w:r>
      <w:r w:rsidR="00456AF9">
        <w:rPr>
          <w:rFonts w:ascii="Times New Roman" w:hAnsi="Times New Roman" w:cs="Times New Roman"/>
          <w:sz w:val="24"/>
          <w:szCs w:val="24"/>
        </w:rPr>
        <w:t>Grain growth refers to the</w:t>
      </w:r>
      <w:r w:rsidR="00836347">
        <w:rPr>
          <w:rFonts w:ascii="Times New Roman" w:hAnsi="Times New Roman" w:cs="Times New Roman"/>
          <w:sz w:val="24"/>
          <w:szCs w:val="24"/>
        </w:rPr>
        <w:t xml:space="preserve"> increasing of larger grains at the advantage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 of smaller </w:t>
      </w:r>
      <w:r w:rsidR="00456AF9">
        <w:rPr>
          <w:rFonts w:ascii="Times New Roman" w:hAnsi="Times New Roman" w:cs="Times New Roman"/>
          <w:sz w:val="24"/>
          <w:szCs w:val="24"/>
        </w:rPr>
        <w:t>ones</w:t>
      </w:r>
      <w:r w:rsidR="00836347">
        <w:rPr>
          <w:rFonts w:ascii="Times New Roman" w:hAnsi="Times New Roman" w:cs="Times New Roman"/>
          <w:sz w:val="24"/>
          <w:szCs w:val="24"/>
        </w:rPr>
        <w:t xml:space="preserve"> resulting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 to </w:t>
      </w:r>
      <w:r w:rsidR="00456AF9">
        <w:rPr>
          <w:rFonts w:ascii="Times New Roman" w:hAnsi="Times New Roman" w:cs="Times New Roman"/>
          <w:sz w:val="24"/>
          <w:szCs w:val="24"/>
        </w:rPr>
        <w:t xml:space="preserve">an </w:t>
      </w:r>
      <w:r w:rsidR="004076AB" w:rsidRPr="00A13D97">
        <w:rPr>
          <w:rFonts w:ascii="Times New Roman" w:hAnsi="Times New Roman" w:cs="Times New Roman"/>
          <w:sz w:val="24"/>
          <w:szCs w:val="24"/>
        </w:rPr>
        <w:t>increase in the average grai</w:t>
      </w:r>
      <w:r w:rsidR="00456AF9">
        <w:rPr>
          <w:rFonts w:ascii="Times New Roman" w:hAnsi="Times New Roman" w:cs="Times New Roman"/>
          <w:sz w:val="24"/>
          <w:szCs w:val="24"/>
        </w:rPr>
        <w:t>n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. </w:t>
      </w:r>
      <w:r w:rsidR="00456AF9">
        <w:rPr>
          <w:rFonts w:ascii="Times New Roman" w:hAnsi="Times New Roman" w:cs="Times New Roman"/>
          <w:sz w:val="24"/>
          <w:szCs w:val="24"/>
        </w:rPr>
        <w:t>On the other hand, s</w:t>
      </w:r>
      <w:r w:rsidR="004076AB" w:rsidRPr="00A13D97">
        <w:rPr>
          <w:rFonts w:ascii="Times New Roman" w:hAnsi="Times New Roman" w:cs="Times New Roman"/>
          <w:sz w:val="24"/>
          <w:szCs w:val="24"/>
        </w:rPr>
        <w:t>imilar</w:t>
      </w:r>
      <w:r w:rsidR="00456AF9">
        <w:rPr>
          <w:rFonts w:ascii="Times New Roman" w:hAnsi="Times New Roman" w:cs="Times New Roman"/>
          <w:sz w:val="24"/>
          <w:szCs w:val="24"/>
        </w:rPr>
        <w:t xml:space="preserve"> process is observed during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456AF9">
        <w:rPr>
          <w:rFonts w:ascii="Times New Roman" w:hAnsi="Times New Roman" w:cs="Times New Roman"/>
          <w:sz w:val="24"/>
          <w:szCs w:val="24"/>
        </w:rPr>
        <w:t>precipitation</w:t>
      </w:r>
      <w:r w:rsidRPr="00A13D97">
        <w:rPr>
          <w:rFonts w:ascii="Times New Roman" w:hAnsi="Times New Roman" w:cs="Times New Roman"/>
          <w:sz w:val="24"/>
          <w:szCs w:val="24"/>
        </w:rPr>
        <w:t xml:space="preserve"> where</w:t>
      </w:r>
      <w:r w:rsidR="004076AB" w:rsidRPr="00A13D97">
        <w:rPr>
          <w:rFonts w:ascii="Times New Roman" w:hAnsi="Times New Roman" w:cs="Times New Roman"/>
          <w:sz w:val="24"/>
          <w:szCs w:val="24"/>
        </w:rPr>
        <w:t xml:space="preserve"> larger precipitates grow at the expense of the smaller ones </w:t>
      </w:r>
      <w:r w:rsidR="00456AF9">
        <w:rPr>
          <w:rFonts w:ascii="Times New Roman" w:hAnsi="Times New Roman" w:cs="Times New Roman"/>
          <w:sz w:val="24"/>
          <w:szCs w:val="24"/>
        </w:rPr>
        <w:t>resulting</w:t>
      </w:r>
      <w:r w:rsidR="00C05789" w:rsidRPr="00A13D97">
        <w:rPr>
          <w:rFonts w:ascii="Times New Roman" w:hAnsi="Times New Roman" w:cs="Times New Roman"/>
          <w:sz w:val="24"/>
          <w:szCs w:val="24"/>
        </w:rPr>
        <w:t xml:space="preserve"> to an overall incre</w:t>
      </w:r>
      <w:r w:rsidR="00456AF9">
        <w:rPr>
          <w:rFonts w:ascii="Times New Roman" w:hAnsi="Times New Roman" w:cs="Times New Roman"/>
          <w:sz w:val="24"/>
          <w:szCs w:val="24"/>
        </w:rPr>
        <w:t>ase in size of the precipitates</w:t>
      </w:r>
      <w:r w:rsidR="00C05789" w:rsidRPr="00A13D97">
        <w:rPr>
          <w:rFonts w:ascii="Times New Roman" w:hAnsi="Times New Roman" w:cs="Times New Roman"/>
          <w:sz w:val="24"/>
          <w:szCs w:val="24"/>
        </w:rPr>
        <w:t>.</w:t>
      </w:r>
      <w:r w:rsidR="00456AF9">
        <w:rPr>
          <w:rFonts w:ascii="Times New Roman" w:hAnsi="Times New Roman" w:cs="Times New Roman"/>
          <w:sz w:val="24"/>
          <w:szCs w:val="24"/>
        </w:rPr>
        <w:t xml:space="preserve"> For that reason, l</w:t>
      </w:r>
      <w:r w:rsidR="00C05789" w:rsidRPr="00A13D97">
        <w:rPr>
          <w:rFonts w:ascii="Times New Roman" w:hAnsi="Times New Roman" w:cs="Times New Roman"/>
          <w:sz w:val="24"/>
          <w:szCs w:val="24"/>
        </w:rPr>
        <w:t xml:space="preserve">ocal and global criteria must be satisfied for brain growth to occur. </w:t>
      </w:r>
      <w:r w:rsidR="008264B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Wu et al. (2017), </w:t>
      </w:r>
      <w:r w:rsidR="008264B8">
        <w:rPr>
          <w:rFonts w:ascii="Times New Roman" w:hAnsi="Times New Roman" w:cs="Times New Roman"/>
          <w:sz w:val="24"/>
          <w:szCs w:val="24"/>
        </w:rPr>
        <w:t>g</w:t>
      </w:r>
      <w:r w:rsidR="00C05789" w:rsidRPr="00A13D97">
        <w:rPr>
          <w:rFonts w:ascii="Times New Roman" w:hAnsi="Times New Roman" w:cs="Times New Roman"/>
          <w:sz w:val="24"/>
          <w:szCs w:val="24"/>
        </w:rPr>
        <w:t>rain growth is globally driven by reduction in gra</w:t>
      </w:r>
      <w:r w:rsidR="00456AF9">
        <w:rPr>
          <w:rFonts w:ascii="Times New Roman" w:hAnsi="Times New Roman" w:cs="Times New Roman"/>
          <w:sz w:val="24"/>
          <w:szCs w:val="24"/>
        </w:rPr>
        <w:t xml:space="preserve">in boundary energy and thus </w:t>
      </w:r>
      <w:r w:rsidR="00C05789" w:rsidRPr="00A13D97">
        <w:rPr>
          <w:rFonts w:ascii="Times New Roman" w:hAnsi="Times New Roman" w:cs="Times New Roman"/>
          <w:sz w:val="24"/>
          <w:szCs w:val="24"/>
        </w:rPr>
        <w:t>lead</w:t>
      </w:r>
      <w:r w:rsidR="00456AF9">
        <w:rPr>
          <w:rFonts w:ascii="Times New Roman" w:hAnsi="Times New Roman" w:cs="Times New Roman"/>
          <w:sz w:val="24"/>
          <w:szCs w:val="24"/>
        </w:rPr>
        <w:t>s</w:t>
      </w:r>
      <w:r w:rsidR="00C05789" w:rsidRPr="00A13D97">
        <w:rPr>
          <w:rFonts w:ascii="Times New Roman" w:hAnsi="Times New Roman" w:cs="Times New Roman"/>
          <w:sz w:val="24"/>
          <w:szCs w:val="24"/>
        </w:rPr>
        <w:t xml:space="preserve"> to further drop in strength of the material. </w:t>
      </w:r>
      <w:r w:rsidR="00456AF9">
        <w:rPr>
          <w:rFonts w:ascii="Times New Roman" w:hAnsi="Times New Roman" w:cs="Times New Roman"/>
          <w:sz w:val="24"/>
          <w:szCs w:val="24"/>
        </w:rPr>
        <w:t>On the other hand, l</w:t>
      </w:r>
      <w:r w:rsidR="00C05789" w:rsidRPr="00A13D97">
        <w:rPr>
          <w:rFonts w:ascii="Times New Roman" w:hAnsi="Times New Roman" w:cs="Times New Roman"/>
          <w:sz w:val="24"/>
          <w:szCs w:val="24"/>
        </w:rPr>
        <w:t xml:space="preserve">ocally grain growth is </w:t>
      </w:r>
      <w:r w:rsidR="00456AF9">
        <w:rPr>
          <w:rFonts w:ascii="Times New Roman" w:hAnsi="Times New Roman" w:cs="Times New Roman"/>
          <w:sz w:val="24"/>
          <w:szCs w:val="24"/>
        </w:rPr>
        <w:t>driven by bond maximization where the</w:t>
      </w:r>
      <w:r w:rsidR="00C05789" w:rsidRPr="00A13D97">
        <w:rPr>
          <w:rFonts w:ascii="Times New Roman" w:hAnsi="Times New Roman" w:cs="Times New Roman"/>
          <w:sz w:val="24"/>
          <w:szCs w:val="24"/>
        </w:rPr>
        <w:t xml:space="preserve"> smaller grains have larger curvature.</w:t>
      </w:r>
    </w:p>
    <w:p w:rsidR="00B313B8" w:rsidRPr="00D37AB5" w:rsidRDefault="00227649" w:rsidP="00CB60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7AB5">
        <w:rPr>
          <w:rFonts w:ascii="Times New Roman" w:hAnsi="Times New Roman" w:cs="Times New Roman"/>
          <w:b/>
          <w:sz w:val="24"/>
          <w:szCs w:val="24"/>
        </w:rPr>
        <w:t>Please</w:t>
      </w:r>
      <w:r w:rsidR="00B313B8" w:rsidRPr="00D37AB5">
        <w:rPr>
          <w:rFonts w:ascii="Times New Roman" w:hAnsi="Times New Roman" w:cs="Times New Roman"/>
          <w:b/>
          <w:sz w:val="24"/>
          <w:szCs w:val="24"/>
        </w:rPr>
        <w:t xml:space="preserve"> explain why micro-segregation and macro-segregation happen during practical </w:t>
      </w:r>
      <w:r w:rsidR="00D37AB5" w:rsidRPr="00D37AB5">
        <w:rPr>
          <w:rFonts w:ascii="Times New Roman" w:hAnsi="Times New Roman" w:cs="Times New Roman"/>
          <w:b/>
          <w:sz w:val="24"/>
          <w:szCs w:val="24"/>
        </w:rPr>
        <w:t>solidification.</w:t>
      </w:r>
    </w:p>
    <w:p w:rsidR="008264B8" w:rsidRPr="00A13D97" w:rsidRDefault="00A723E2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Micro-segregation and macro-segregation happen during practical solidification because i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n liquid </w:t>
      </w:r>
      <w:r w:rsidR="00456AF9">
        <w:rPr>
          <w:rFonts w:ascii="Times New Roman" w:hAnsi="Times New Roman" w:cs="Times New Roman"/>
          <w:sz w:val="24"/>
          <w:szCs w:val="24"/>
        </w:rPr>
        <w:t>phase</w:t>
      </w:r>
      <w:r w:rsidR="00227649" w:rsidRPr="00A13D97">
        <w:rPr>
          <w:rFonts w:ascii="Times New Roman" w:hAnsi="Times New Roman" w:cs="Times New Roman"/>
          <w:sz w:val="24"/>
          <w:szCs w:val="24"/>
        </w:rPr>
        <w:t xml:space="preserve"> most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 alloy elements have higher solubility than in solid state</w:t>
      </w:r>
      <w:r w:rsidR="008264B8">
        <w:rPr>
          <w:rFonts w:ascii="Times New Roman" w:hAnsi="Times New Roman" w:cs="Times New Roman"/>
          <w:sz w:val="24"/>
          <w:szCs w:val="24"/>
        </w:rPr>
        <w:t xml:space="preserve"> (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Reinhart et al., 2013)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. </w:t>
      </w:r>
      <w:r w:rsidR="00456AF9">
        <w:rPr>
          <w:rFonts w:ascii="Times New Roman" w:hAnsi="Times New Roman" w:cs="Times New Roman"/>
          <w:sz w:val="24"/>
          <w:szCs w:val="24"/>
        </w:rPr>
        <w:t>For that reason, t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he materials are </w:t>
      </w:r>
      <w:r w:rsidR="00B75750" w:rsidRPr="00CD1E5F">
        <w:rPr>
          <w:rFonts w:ascii="Times New Roman" w:hAnsi="Times New Roman" w:cs="Times New Roman"/>
          <w:noProof/>
          <w:sz w:val="24"/>
          <w:szCs w:val="24"/>
        </w:rPr>
        <w:t>ejected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 into the liquid phase during freezing. This leads to continual </w:t>
      </w:r>
      <w:r w:rsidR="00456AF9">
        <w:rPr>
          <w:rFonts w:ascii="Times New Roman" w:hAnsi="Times New Roman" w:cs="Times New Roman"/>
          <w:sz w:val="24"/>
          <w:szCs w:val="24"/>
        </w:rPr>
        <w:t>enrichment of the liquid. High-g</w:t>
      </w:r>
      <w:r w:rsidR="00B75750" w:rsidRPr="00A13D97">
        <w:rPr>
          <w:rFonts w:ascii="Times New Roman" w:hAnsi="Times New Roman" w:cs="Times New Roman"/>
          <w:sz w:val="24"/>
          <w:szCs w:val="24"/>
        </w:rPr>
        <w:t xml:space="preserve"> liquid convection results from both natura</w:t>
      </w:r>
      <w:r w:rsidR="00456AF9">
        <w:rPr>
          <w:rFonts w:ascii="Times New Roman" w:hAnsi="Times New Roman" w:cs="Times New Roman"/>
          <w:sz w:val="24"/>
          <w:szCs w:val="24"/>
        </w:rPr>
        <w:t xml:space="preserve">l convection and shrinkage flow at the same time </w:t>
      </w:r>
      <w:r w:rsidR="00B75750" w:rsidRPr="00A13D97">
        <w:rPr>
          <w:rFonts w:ascii="Times New Roman" w:hAnsi="Times New Roman" w:cs="Times New Roman"/>
          <w:sz w:val="24"/>
          <w:szCs w:val="24"/>
        </w:rPr>
        <w:t>only shri</w:t>
      </w:r>
      <w:r w:rsidR="00456AF9">
        <w:rPr>
          <w:rFonts w:ascii="Times New Roman" w:hAnsi="Times New Roman" w:cs="Times New Roman"/>
          <w:sz w:val="24"/>
          <w:szCs w:val="24"/>
        </w:rPr>
        <w:t>nkage flow drives</w:t>
      </w:r>
      <w:r w:rsidR="00BE4616" w:rsidRPr="00A13D97">
        <w:rPr>
          <w:rFonts w:ascii="Times New Roman" w:hAnsi="Times New Roman" w:cs="Times New Roman"/>
          <w:sz w:val="24"/>
          <w:szCs w:val="24"/>
        </w:rPr>
        <w:t xml:space="preserve"> segregation in Low-g. Thus, the composition should be more uniform samp</w:t>
      </w:r>
      <w:r>
        <w:rPr>
          <w:rFonts w:ascii="Times New Roman" w:hAnsi="Times New Roman" w:cs="Times New Roman"/>
          <w:sz w:val="24"/>
          <w:szCs w:val="24"/>
        </w:rPr>
        <w:t>les solidified under Low-g which</w:t>
      </w:r>
      <w:r w:rsidR="00BE4616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E05A5F" w:rsidRPr="00A13D97">
        <w:rPr>
          <w:rFonts w:ascii="Times New Roman" w:hAnsi="Times New Roman" w:cs="Times New Roman"/>
          <w:sz w:val="24"/>
          <w:szCs w:val="24"/>
        </w:rPr>
        <w:t>is also seen in the Flemings-</w:t>
      </w:r>
      <w:proofErr w:type="spellStart"/>
      <w:r w:rsidR="00227649" w:rsidRPr="00A13D97">
        <w:rPr>
          <w:rFonts w:ascii="Times New Roman" w:hAnsi="Times New Roman" w:cs="Times New Roman"/>
          <w:sz w:val="24"/>
          <w:szCs w:val="24"/>
        </w:rPr>
        <w:t>Nereo</w:t>
      </w:r>
      <w:proofErr w:type="spellEnd"/>
      <w:r w:rsidR="00227649" w:rsidRPr="00A13D97">
        <w:rPr>
          <w:rFonts w:ascii="Times New Roman" w:hAnsi="Times New Roman" w:cs="Times New Roman"/>
          <w:sz w:val="24"/>
          <w:szCs w:val="24"/>
        </w:rPr>
        <w:t xml:space="preserve"> model</w:t>
      </w:r>
      <w:r w:rsidR="00456AF9">
        <w:rPr>
          <w:rFonts w:ascii="Times New Roman" w:hAnsi="Times New Roman" w:cs="Times New Roman"/>
          <w:sz w:val="24"/>
          <w:szCs w:val="24"/>
        </w:rPr>
        <w:t xml:space="preserve"> where it </w:t>
      </w:r>
      <w:r w:rsidR="00E05A5F" w:rsidRPr="00A13D97">
        <w:rPr>
          <w:rFonts w:ascii="Times New Roman" w:hAnsi="Times New Roman" w:cs="Times New Roman"/>
          <w:sz w:val="24"/>
          <w:szCs w:val="24"/>
        </w:rPr>
        <w:t>work</w:t>
      </w:r>
      <w:r w:rsidR="00456AF9">
        <w:rPr>
          <w:rFonts w:ascii="Times New Roman" w:hAnsi="Times New Roman" w:cs="Times New Roman"/>
          <w:sz w:val="24"/>
          <w:szCs w:val="24"/>
        </w:rPr>
        <w:t>s</w:t>
      </w:r>
      <w:r w:rsidR="00E05A5F" w:rsidRPr="00A13D97">
        <w:rPr>
          <w:rFonts w:ascii="Times New Roman" w:hAnsi="Times New Roman" w:cs="Times New Roman"/>
          <w:sz w:val="24"/>
          <w:szCs w:val="24"/>
        </w:rPr>
        <w:t xml:space="preserve"> well at the beginning of solidification at Low-g. </w:t>
      </w:r>
      <w:r w:rsidR="00456AF9">
        <w:rPr>
          <w:rFonts w:ascii="Times New Roman" w:hAnsi="Times New Roman" w:cs="Times New Roman"/>
          <w:sz w:val="24"/>
          <w:szCs w:val="24"/>
        </w:rPr>
        <w:t>However, i</w:t>
      </w:r>
      <w:r w:rsidR="00E05A5F" w:rsidRPr="00A13D97">
        <w:rPr>
          <w:rFonts w:ascii="Times New Roman" w:hAnsi="Times New Roman" w:cs="Times New Roman"/>
          <w:sz w:val="24"/>
          <w:szCs w:val="24"/>
        </w:rPr>
        <w:t xml:space="preserve">n most </w:t>
      </w:r>
      <w:r w:rsidR="00E05A5F" w:rsidRPr="00CD1E5F">
        <w:rPr>
          <w:rFonts w:ascii="Times New Roman" w:hAnsi="Times New Roman" w:cs="Times New Roman"/>
          <w:noProof/>
          <w:sz w:val="24"/>
          <w:szCs w:val="24"/>
        </w:rPr>
        <w:t>cases</w:t>
      </w:r>
      <w:r w:rsidR="00CD1E5F">
        <w:rPr>
          <w:rFonts w:ascii="Times New Roman" w:hAnsi="Times New Roman" w:cs="Times New Roman"/>
          <w:noProof/>
          <w:sz w:val="24"/>
          <w:szCs w:val="24"/>
        </w:rPr>
        <w:t>,</w:t>
      </w:r>
      <w:r w:rsidR="00E05A5F" w:rsidRPr="00A13D97">
        <w:rPr>
          <w:rFonts w:ascii="Times New Roman" w:hAnsi="Times New Roman" w:cs="Times New Roman"/>
          <w:sz w:val="24"/>
          <w:szCs w:val="24"/>
        </w:rPr>
        <w:t xml:space="preserve"> low-gravity solidification results</w:t>
      </w:r>
      <w:r w:rsidR="00456AF9">
        <w:rPr>
          <w:rFonts w:ascii="Times New Roman" w:hAnsi="Times New Roman" w:cs="Times New Roman"/>
          <w:sz w:val="24"/>
          <w:szCs w:val="24"/>
        </w:rPr>
        <w:t xml:space="preserve"> into lower segregation and hence it is</w:t>
      </w:r>
      <w:r w:rsidR="00E05A5F" w:rsidRPr="00A13D97">
        <w:rPr>
          <w:rFonts w:ascii="Times New Roman" w:hAnsi="Times New Roman" w:cs="Times New Roman"/>
          <w:sz w:val="24"/>
          <w:szCs w:val="24"/>
        </w:rPr>
        <w:t xml:space="preserve"> attributed to low</w:t>
      </w:r>
      <w:r w:rsidR="00456AF9">
        <w:rPr>
          <w:rFonts w:ascii="Times New Roman" w:hAnsi="Times New Roman" w:cs="Times New Roman"/>
          <w:sz w:val="24"/>
          <w:szCs w:val="24"/>
        </w:rPr>
        <w:t>er</w:t>
      </w:r>
      <w:r w:rsidR="00E05A5F" w:rsidRPr="00A13D97">
        <w:rPr>
          <w:rFonts w:ascii="Times New Roman" w:hAnsi="Times New Roman" w:cs="Times New Roman"/>
          <w:sz w:val="24"/>
          <w:szCs w:val="24"/>
        </w:rPr>
        <w:t xml:space="preserve"> the absence of the natural </w:t>
      </w:r>
      <w:r w:rsidR="00E05A5F" w:rsidRPr="00CD1E5F">
        <w:rPr>
          <w:rFonts w:ascii="Times New Roman" w:hAnsi="Times New Roman" w:cs="Times New Roman"/>
          <w:noProof/>
          <w:sz w:val="24"/>
          <w:szCs w:val="24"/>
        </w:rPr>
        <w:t>convection</w:t>
      </w:r>
      <w:r w:rsidR="00E05A5F" w:rsidRPr="00A13D97">
        <w:rPr>
          <w:rFonts w:ascii="Times New Roman" w:hAnsi="Times New Roman" w:cs="Times New Roman"/>
          <w:sz w:val="24"/>
          <w:szCs w:val="24"/>
        </w:rPr>
        <w:t>.</w:t>
      </w:r>
    </w:p>
    <w:p w:rsidR="00B313B8" w:rsidRPr="00A13D97" w:rsidRDefault="00B313B8" w:rsidP="00CB600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13D9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For material </w:t>
      </w:r>
      <w:r w:rsidR="00227649" w:rsidRPr="00A13D97">
        <w:rPr>
          <w:rFonts w:ascii="Times New Roman" w:hAnsi="Times New Roman" w:cs="Times New Roman"/>
          <w:i/>
          <w:sz w:val="24"/>
          <w:szCs w:val="24"/>
        </w:rPr>
        <w:t>science, the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essential point is </w:t>
      </w:r>
      <w:r w:rsidR="00227649" w:rsidRPr="00A13D97">
        <w:rPr>
          <w:rFonts w:ascii="Times New Roman" w:hAnsi="Times New Roman" w:cs="Times New Roman"/>
          <w:i/>
          <w:sz w:val="24"/>
          <w:szCs w:val="24"/>
        </w:rPr>
        <w:t>to figure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out an effective way to increase material strength without significantly compromising </w:t>
      </w:r>
      <w:r w:rsidRPr="00CD1E5F">
        <w:rPr>
          <w:rFonts w:ascii="Times New Roman" w:hAnsi="Times New Roman" w:cs="Times New Roman"/>
          <w:i/>
          <w:noProof/>
          <w:sz w:val="24"/>
          <w:szCs w:val="24"/>
        </w:rPr>
        <w:t>ductility.</w:t>
      </w:r>
      <w:r w:rsidR="00CD1E5F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CD1E5F">
        <w:rPr>
          <w:rFonts w:ascii="Times New Roman" w:hAnsi="Times New Roman" w:cs="Times New Roman"/>
          <w:i/>
          <w:noProof/>
          <w:sz w:val="24"/>
          <w:szCs w:val="24"/>
        </w:rPr>
        <w:t>When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we </w:t>
      </w:r>
      <w:r w:rsidRPr="00CD1E5F">
        <w:rPr>
          <w:rFonts w:ascii="Times New Roman" w:hAnsi="Times New Roman" w:cs="Times New Roman"/>
          <w:i/>
          <w:noProof/>
          <w:sz w:val="24"/>
          <w:szCs w:val="24"/>
        </w:rPr>
        <w:t>learn</w:t>
      </w:r>
      <w:r w:rsidR="00CD1E5F">
        <w:rPr>
          <w:rFonts w:ascii="Times New Roman" w:hAnsi="Times New Roman" w:cs="Times New Roman"/>
          <w:i/>
          <w:noProof/>
          <w:sz w:val="24"/>
          <w:szCs w:val="24"/>
        </w:rPr>
        <w:t>ed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precipitation </w:t>
      </w:r>
      <w:r w:rsidR="00227649" w:rsidRPr="00A13D97">
        <w:rPr>
          <w:rFonts w:ascii="Times New Roman" w:hAnsi="Times New Roman" w:cs="Times New Roman"/>
          <w:i/>
          <w:sz w:val="24"/>
          <w:szCs w:val="24"/>
        </w:rPr>
        <w:t>strengthening, we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know </w:t>
      </w:r>
      <w:r w:rsidR="00227649" w:rsidRPr="00CD1E5F">
        <w:rPr>
          <w:rFonts w:ascii="Times New Roman" w:hAnsi="Times New Roman" w:cs="Times New Roman"/>
          <w:i/>
          <w:noProof/>
          <w:sz w:val="24"/>
          <w:szCs w:val="24"/>
        </w:rPr>
        <w:t>that</w:t>
      </w:r>
      <w:r w:rsidR="00227649" w:rsidRPr="00A13D97">
        <w:rPr>
          <w:rFonts w:ascii="Times New Roman" w:hAnsi="Times New Roman" w:cs="Times New Roman"/>
          <w:i/>
          <w:sz w:val="24"/>
          <w:szCs w:val="24"/>
        </w:rPr>
        <w:t xml:space="preserve"> for</w:t>
      </w:r>
      <w:r w:rsidRPr="00A13D97">
        <w:rPr>
          <w:rFonts w:ascii="Times New Roman" w:hAnsi="Times New Roman" w:cs="Times New Roman"/>
          <w:i/>
          <w:sz w:val="24"/>
          <w:szCs w:val="24"/>
        </w:rPr>
        <w:t xml:space="preserve"> a given amount </w:t>
      </w:r>
      <w:r w:rsidR="00620E1A" w:rsidRPr="00A13D97">
        <w:rPr>
          <w:rFonts w:ascii="Times New Roman" w:hAnsi="Times New Roman" w:cs="Times New Roman"/>
          <w:i/>
          <w:sz w:val="24"/>
          <w:szCs w:val="24"/>
        </w:rPr>
        <w:t xml:space="preserve">of alloying </w:t>
      </w:r>
      <w:r w:rsidR="0060684D" w:rsidRPr="00A13D97">
        <w:rPr>
          <w:rFonts w:ascii="Times New Roman" w:hAnsi="Times New Roman" w:cs="Times New Roman"/>
          <w:i/>
          <w:sz w:val="24"/>
          <w:szCs w:val="24"/>
        </w:rPr>
        <w:t>element, fine</w:t>
      </w:r>
      <w:r w:rsidR="00620E1A" w:rsidRPr="00A13D97">
        <w:rPr>
          <w:rFonts w:ascii="Times New Roman" w:hAnsi="Times New Roman" w:cs="Times New Roman"/>
          <w:i/>
          <w:sz w:val="24"/>
          <w:szCs w:val="24"/>
        </w:rPr>
        <w:t xml:space="preserve"> and uniform- distributed precipitates generated by alloying element are more efficient in the increasing material strength than the elements atom staying as solid solution </w:t>
      </w:r>
      <w:r w:rsidR="0060684D" w:rsidRPr="00A13D97">
        <w:rPr>
          <w:rFonts w:ascii="Times New Roman" w:hAnsi="Times New Roman" w:cs="Times New Roman"/>
          <w:i/>
          <w:sz w:val="24"/>
          <w:szCs w:val="24"/>
        </w:rPr>
        <w:t>atom. We</w:t>
      </w:r>
      <w:r w:rsidR="00620E1A" w:rsidRPr="00A13D97">
        <w:rPr>
          <w:rFonts w:ascii="Times New Roman" w:hAnsi="Times New Roman" w:cs="Times New Roman"/>
          <w:i/>
          <w:sz w:val="24"/>
          <w:szCs w:val="24"/>
        </w:rPr>
        <w:t xml:space="preserve"> just finished learning </w:t>
      </w:r>
      <w:r w:rsidR="0060684D" w:rsidRPr="00A13D97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620E1A" w:rsidRPr="00A13D97">
        <w:rPr>
          <w:rFonts w:ascii="Times New Roman" w:hAnsi="Times New Roman" w:cs="Times New Roman"/>
          <w:i/>
          <w:sz w:val="24"/>
          <w:szCs w:val="24"/>
        </w:rPr>
        <w:t xml:space="preserve">aging treatment of the </w:t>
      </w:r>
      <w:r w:rsidR="00227649" w:rsidRPr="00A13D97">
        <w:rPr>
          <w:rFonts w:ascii="Times New Roman" w:hAnsi="Times New Roman" w:cs="Times New Roman"/>
          <w:i/>
          <w:sz w:val="24"/>
          <w:szCs w:val="24"/>
        </w:rPr>
        <w:t>alloy, the</w:t>
      </w:r>
      <w:r w:rsidR="00620E1A" w:rsidRPr="00A13D97">
        <w:rPr>
          <w:rFonts w:ascii="Times New Roman" w:hAnsi="Times New Roman" w:cs="Times New Roman"/>
          <w:i/>
          <w:sz w:val="24"/>
          <w:szCs w:val="24"/>
        </w:rPr>
        <w:t xml:space="preserve"> question for you are:</w:t>
      </w:r>
    </w:p>
    <w:p w:rsidR="00EA597A" w:rsidRPr="00D37AB5" w:rsidRDefault="00227649" w:rsidP="00CB60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7AB5">
        <w:rPr>
          <w:rFonts w:ascii="Times New Roman" w:hAnsi="Times New Roman" w:cs="Times New Roman"/>
          <w:b/>
          <w:sz w:val="24"/>
          <w:szCs w:val="24"/>
        </w:rPr>
        <w:t>You</w:t>
      </w:r>
      <w:r w:rsidR="00620E1A" w:rsidRPr="00D37AB5">
        <w:rPr>
          <w:rFonts w:ascii="Times New Roman" w:hAnsi="Times New Roman" w:cs="Times New Roman"/>
          <w:b/>
          <w:sz w:val="24"/>
          <w:szCs w:val="24"/>
        </w:rPr>
        <w:t xml:space="preserve"> are given an equilibrium solidified Al-Cu alloy indicated in the </w:t>
      </w:r>
      <w:r w:rsidR="0060684D" w:rsidRPr="00D37AB5">
        <w:rPr>
          <w:rFonts w:ascii="Times New Roman" w:hAnsi="Times New Roman" w:cs="Times New Roman"/>
          <w:b/>
          <w:sz w:val="24"/>
          <w:szCs w:val="24"/>
        </w:rPr>
        <w:t>figure. Please</w:t>
      </w:r>
      <w:r w:rsidR="00620E1A" w:rsidRPr="00D37A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7AB5">
        <w:rPr>
          <w:rFonts w:ascii="Times New Roman" w:hAnsi="Times New Roman" w:cs="Times New Roman"/>
          <w:b/>
          <w:sz w:val="24"/>
          <w:szCs w:val="24"/>
        </w:rPr>
        <w:t>advise a</w:t>
      </w:r>
      <w:r w:rsidR="00620E1A" w:rsidRPr="00D37AB5">
        <w:rPr>
          <w:rFonts w:ascii="Times New Roman" w:hAnsi="Times New Roman" w:cs="Times New Roman"/>
          <w:b/>
          <w:sz w:val="24"/>
          <w:szCs w:val="24"/>
        </w:rPr>
        <w:t xml:space="preserve"> heat treatment procedure that can be used to achieve </w:t>
      </w:r>
      <w:r w:rsidRPr="00D37AB5">
        <w:rPr>
          <w:rFonts w:ascii="Times New Roman" w:hAnsi="Times New Roman" w:cs="Times New Roman"/>
          <w:b/>
          <w:sz w:val="24"/>
          <w:szCs w:val="24"/>
        </w:rPr>
        <w:t>a maximum</w:t>
      </w:r>
      <w:r w:rsidR="00620E1A" w:rsidRPr="00D37AB5">
        <w:rPr>
          <w:rFonts w:ascii="Times New Roman" w:hAnsi="Times New Roman" w:cs="Times New Roman"/>
          <w:b/>
          <w:sz w:val="24"/>
          <w:szCs w:val="24"/>
        </w:rPr>
        <w:t xml:space="preserve"> strength without</w:t>
      </w:r>
      <w:r w:rsidR="0060684D" w:rsidRPr="00D37AB5">
        <w:rPr>
          <w:rFonts w:ascii="Times New Roman" w:hAnsi="Times New Roman" w:cs="Times New Roman"/>
          <w:b/>
          <w:sz w:val="24"/>
          <w:szCs w:val="24"/>
        </w:rPr>
        <w:t xml:space="preserve"> losing a significant amount of ductility. Please draw your temperature history in the temperature-time coordinate beside the phase diagram and describe the microstructure change in each heat temperature step.</w:t>
      </w:r>
    </w:p>
    <w:p w:rsidR="005E4B27" w:rsidRPr="00A13D97" w:rsidRDefault="000F62CA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24AB">
        <w:rPr>
          <w:rFonts w:ascii="Times New Roman" w:hAnsi="Times New Roman" w:cs="Times New Roman"/>
          <w:sz w:val="24"/>
          <w:szCs w:val="24"/>
        </w:rPr>
        <w:t xml:space="preserve">Age is a heating procedure that can be used to achieve a maximum strength without losing a significant amount of ductility. </w:t>
      </w:r>
      <w:r w:rsidR="008264B8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8264B8"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Avallon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proofErr w:type="spellEnd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Baumeister</w:t>
      </w:r>
      <w:proofErr w:type="spellEnd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(2017), t</w:t>
      </w:r>
      <w:r w:rsidR="00B324AB">
        <w:rPr>
          <w:rFonts w:ascii="Times New Roman" w:hAnsi="Times New Roman" w:cs="Times New Roman"/>
          <w:sz w:val="24"/>
          <w:szCs w:val="24"/>
        </w:rPr>
        <w:t>his heating procedure involves</w:t>
      </w:r>
      <w:r w:rsidR="00657789" w:rsidRPr="00A13D97">
        <w:rPr>
          <w:rFonts w:ascii="Times New Roman" w:hAnsi="Times New Roman" w:cs="Times New Roman"/>
          <w:sz w:val="24"/>
          <w:szCs w:val="24"/>
        </w:rPr>
        <w:t xml:space="preserve"> formation of very small dispersed second phase particles with the initial phase </w:t>
      </w:r>
      <w:r w:rsidR="00B324AB">
        <w:rPr>
          <w:rFonts w:ascii="Times New Roman" w:hAnsi="Times New Roman" w:cs="Times New Roman"/>
          <w:sz w:val="24"/>
          <w:szCs w:val="24"/>
        </w:rPr>
        <w:t xml:space="preserve">and </w:t>
      </w:r>
      <w:r w:rsidR="00657789" w:rsidRPr="00A13D97">
        <w:rPr>
          <w:rFonts w:ascii="Times New Roman" w:hAnsi="Times New Roman" w:cs="Times New Roman"/>
          <w:sz w:val="24"/>
          <w:szCs w:val="24"/>
        </w:rPr>
        <w:t>helps in</w:t>
      </w:r>
      <w:r w:rsidR="00A723E2">
        <w:rPr>
          <w:rFonts w:ascii="Times New Roman" w:hAnsi="Times New Roman" w:cs="Times New Roman"/>
          <w:sz w:val="24"/>
          <w:szCs w:val="24"/>
        </w:rPr>
        <w:t xml:space="preserve"> making the Al-Cu alloy strong </w:t>
      </w:r>
      <w:r w:rsidR="00657789" w:rsidRPr="00A13D97">
        <w:rPr>
          <w:rFonts w:ascii="Times New Roman" w:hAnsi="Times New Roman" w:cs="Times New Roman"/>
          <w:sz w:val="24"/>
          <w:szCs w:val="24"/>
        </w:rPr>
        <w:t xml:space="preserve">and hard. The equilibrium solid solubility </w:t>
      </w:r>
      <w:r w:rsidR="00C55301" w:rsidRPr="00A13D97">
        <w:rPr>
          <w:rFonts w:ascii="Times New Roman" w:hAnsi="Times New Roman" w:cs="Times New Roman"/>
          <w:sz w:val="24"/>
          <w:szCs w:val="24"/>
        </w:rPr>
        <w:t xml:space="preserve">of </w:t>
      </w:r>
      <w:r w:rsidR="00C55301" w:rsidRPr="00CD1E5F">
        <w:rPr>
          <w:rFonts w:ascii="Times New Roman" w:hAnsi="Times New Roman" w:cs="Times New Roman"/>
          <w:noProof/>
          <w:sz w:val="24"/>
          <w:szCs w:val="24"/>
        </w:rPr>
        <w:t>c</w:t>
      </w:r>
      <w:r w:rsidR="00CD1E5F">
        <w:rPr>
          <w:rFonts w:ascii="Times New Roman" w:hAnsi="Times New Roman" w:cs="Times New Roman"/>
          <w:noProof/>
          <w:sz w:val="24"/>
          <w:szCs w:val="24"/>
        </w:rPr>
        <w:t>o</w:t>
      </w:r>
      <w:r w:rsidR="00C55301" w:rsidRPr="00CD1E5F">
        <w:rPr>
          <w:rFonts w:ascii="Times New Roman" w:hAnsi="Times New Roman" w:cs="Times New Roman"/>
          <w:noProof/>
          <w:sz w:val="24"/>
          <w:szCs w:val="24"/>
        </w:rPr>
        <w:t>pper</w:t>
      </w:r>
      <w:r w:rsidR="00C55301" w:rsidRPr="00A13D97">
        <w:rPr>
          <w:rFonts w:ascii="Times New Roman" w:hAnsi="Times New Roman" w:cs="Times New Roman"/>
          <w:sz w:val="24"/>
          <w:szCs w:val="24"/>
        </w:rPr>
        <w:t xml:space="preserve"> incre</w:t>
      </w:r>
      <w:r w:rsidR="00A723E2">
        <w:rPr>
          <w:rFonts w:ascii="Times New Roman" w:hAnsi="Times New Roman" w:cs="Times New Roman"/>
          <w:sz w:val="24"/>
          <w:szCs w:val="24"/>
        </w:rPr>
        <w:t xml:space="preserve">ases as temperatures increases </w:t>
      </w:r>
      <w:r w:rsidR="008E40CF">
        <w:rPr>
          <w:rFonts w:ascii="Times New Roman" w:hAnsi="Times New Roman" w:cs="Times New Roman"/>
          <w:sz w:val="24"/>
          <w:szCs w:val="24"/>
        </w:rPr>
        <w:t xml:space="preserve">and is maximum at the </w:t>
      </w:r>
      <w:r w:rsidR="00836347">
        <w:rPr>
          <w:rFonts w:ascii="Times New Roman" w:hAnsi="Times New Roman" w:cs="Times New Roman"/>
          <w:sz w:val="24"/>
          <w:szCs w:val="24"/>
        </w:rPr>
        <w:t>high</w:t>
      </w:r>
      <w:r w:rsidR="00A723E2">
        <w:rPr>
          <w:rFonts w:ascii="Times New Roman" w:hAnsi="Times New Roman" w:cs="Times New Roman"/>
          <w:sz w:val="24"/>
          <w:szCs w:val="24"/>
        </w:rPr>
        <w:t xml:space="preserve"> </w:t>
      </w:r>
      <w:r w:rsidR="008E40CF">
        <w:rPr>
          <w:rFonts w:ascii="Times New Roman" w:hAnsi="Times New Roman" w:cs="Times New Roman"/>
          <w:sz w:val="24"/>
          <w:szCs w:val="24"/>
        </w:rPr>
        <w:t>melting temperature estimated to be</w:t>
      </w:r>
      <w:r w:rsidR="00C55301" w:rsidRPr="00A13D97">
        <w:rPr>
          <w:rFonts w:ascii="Times New Roman" w:hAnsi="Times New Roman" w:cs="Times New Roman"/>
          <w:sz w:val="24"/>
          <w:szCs w:val="24"/>
        </w:rPr>
        <w:t xml:space="preserve"> 548</w:t>
      </w:r>
      <w:r w:rsidR="00C55301" w:rsidRPr="00A13D9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A723E2">
        <w:rPr>
          <w:rFonts w:ascii="Times New Roman" w:hAnsi="Times New Roman" w:cs="Times New Roman"/>
          <w:sz w:val="24"/>
          <w:szCs w:val="24"/>
        </w:rPr>
        <w:t xml:space="preserve"> C. Hence, a</w:t>
      </w:r>
      <w:r w:rsidR="00C55301" w:rsidRPr="00A13D97">
        <w:rPr>
          <w:rFonts w:ascii="Times New Roman" w:hAnsi="Times New Roman" w:cs="Times New Roman"/>
          <w:sz w:val="24"/>
          <w:szCs w:val="24"/>
        </w:rPr>
        <w:t xml:space="preserve">t the temperature above the </w:t>
      </w:r>
      <w:r w:rsidR="00C55301" w:rsidRPr="00CD1E5F">
        <w:rPr>
          <w:rFonts w:ascii="Times New Roman" w:hAnsi="Times New Roman" w:cs="Times New Roman"/>
          <w:noProof/>
          <w:sz w:val="24"/>
          <w:szCs w:val="24"/>
        </w:rPr>
        <w:t>s</w:t>
      </w:r>
      <w:r w:rsidR="00A723E2" w:rsidRPr="00CD1E5F">
        <w:rPr>
          <w:rFonts w:ascii="Times New Roman" w:hAnsi="Times New Roman" w:cs="Times New Roman"/>
          <w:noProof/>
          <w:sz w:val="24"/>
          <w:szCs w:val="24"/>
        </w:rPr>
        <w:t>olvus</w:t>
      </w:r>
      <w:r w:rsidR="00A723E2">
        <w:rPr>
          <w:rFonts w:ascii="Times New Roman" w:hAnsi="Times New Roman" w:cs="Times New Roman"/>
          <w:sz w:val="24"/>
          <w:szCs w:val="24"/>
        </w:rPr>
        <w:t xml:space="preserve"> copper is completely soluble and if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the alloy is held in s</w:t>
      </w:r>
      <w:r w:rsidR="008E40CF">
        <w:rPr>
          <w:rFonts w:ascii="Times New Roman" w:hAnsi="Times New Roman" w:cs="Times New Roman"/>
          <w:sz w:val="24"/>
          <w:szCs w:val="24"/>
        </w:rPr>
        <w:t>uch a temperature for enough time to allow the required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diff</w:t>
      </w:r>
      <w:r w:rsidR="008E40CF">
        <w:rPr>
          <w:rFonts w:ascii="Times New Roman" w:hAnsi="Times New Roman" w:cs="Times New Roman"/>
          <w:sz w:val="24"/>
          <w:szCs w:val="24"/>
        </w:rPr>
        <w:t xml:space="preserve">usion, the copper is automatically converted 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completely to solid solution. </w:t>
      </w:r>
      <w:r w:rsidR="00A723E2">
        <w:rPr>
          <w:rFonts w:ascii="Times New Roman" w:hAnsi="Times New Roman" w:cs="Times New Roman"/>
          <w:sz w:val="24"/>
          <w:szCs w:val="24"/>
        </w:rPr>
        <w:t>For that reason, t</w:t>
      </w:r>
      <w:r w:rsidR="008127BA" w:rsidRPr="00A13D97">
        <w:rPr>
          <w:rFonts w:ascii="Times New Roman" w:hAnsi="Times New Roman" w:cs="Times New Roman"/>
          <w:sz w:val="24"/>
          <w:szCs w:val="24"/>
        </w:rPr>
        <w:t>he ma</w:t>
      </w:r>
      <w:r w:rsidR="005E4B27" w:rsidRPr="00A13D97">
        <w:rPr>
          <w:rFonts w:ascii="Times New Roman" w:hAnsi="Times New Roman" w:cs="Times New Roman"/>
          <w:sz w:val="24"/>
          <w:szCs w:val="24"/>
        </w:rPr>
        <w:t>x</w:t>
      </w:r>
      <w:r w:rsidR="008127BA" w:rsidRPr="00A13D97">
        <w:rPr>
          <w:rFonts w:ascii="Times New Roman" w:hAnsi="Times New Roman" w:cs="Times New Roman"/>
          <w:sz w:val="24"/>
          <w:szCs w:val="24"/>
        </w:rPr>
        <w:t>imum strength can be achieved by keep</w:t>
      </w:r>
      <w:r w:rsidR="008E40CF">
        <w:rPr>
          <w:rFonts w:ascii="Times New Roman" w:hAnsi="Times New Roman" w:cs="Times New Roman"/>
          <w:sz w:val="24"/>
          <w:szCs w:val="24"/>
        </w:rPr>
        <w:t>ing the temperature under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the </w:t>
      </w:r>
      <w:r w:rsidR="00A723E2" w:rsidRPr="00CD1E5F">
        <w:rPr>
          <w:rFonts w:ascii="Times New Roman" w:hAnsi="Times New Roman" w:cs="Times New Roman"/>
          <w:noProof/>
          <w:sz w:val="24"/>
          <w:szCs w:val="24"/>
        </w:rPr>
        <w:t>solvus</w:t>
      </w:r>
      <w:r w:rsidR="00227649" w:rsidRPr="00A13D97">
        <w:rPr>
          <w:rFonts w:ascii="Times New Roman" w:hAnsi="Times New Roman" w:cs="Times New Roman"/>
          <w:sz w:val="24"/>
          <w:szCs w:val="24"/>
        </w:rPr>
        <w:t xml:space="preserve"> where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the equilibrium state </w:t>
      </w:r>
      <w:r w:rsidR="000530B6">
        <w:rPr>
          <w:rFonts w:ascii="Times New Roman" w:hAnsi="Times New Roman" w:cs="Times New Roman"/>
          <w:sz w:val="24"/>
          <w:szCs w:val="24"/>
        </w:rPr>
        <w:t>is made</w:t>
      </w:r>
      <w:bookmarkStart w:id="0" w:name="_GoBack"/>
      <w:bookmarkEnd w:id="0"/>
      <w:r w:rsidR="008127BA" w:rsidRPr="00A13D97">
        <w:rPr>
          <w:rFonts w:ascii="Times New Roman" w:hAnsi="Times New Roman" w:cs="Times New Roman"/>
          <w:sz w:val="24"/>
          <w:szCs w:val="24"/>
        </w:rPr>
        <w:t xml:space="preserve"> of two solid </w:t>
      </w:r>
      <w:r w:rsidR="00A723E2">
        <w:rPr>
          <w:rFonts w:ascii="Times New Roman" w:hAnsi="Times New Roman" w:cs="Times New Roman"/>
          <w:sz w:val="24"/>
          <w:szCs w:val="24"/>
        </w:rPr>
        <w:t>phases namely the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solid solution plus an</w:t>
      </w:r>
      <w:r w:rsidR="00A723E2">
        <w:rPr>
          <w:rFonts w:ascii="Times New Roman" w:hAnsi="Times New Roman" w:cs="Times New Roman"/>
          <w:sz w:val="24"/>
          <w:szCs w:val="24"/>
        </w:rPr>
        <w:t>d</w:t>
      </w:r>
      <w:r w:rsidR="008127BA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5E4B27" w:rsidRPr="00A13D97">
        <w:rPr>
          <w:rFonts w:ascii="Times New Roman" w:hAnsi="Times New Roman" w:cs="Times New Roman"/>
          <w:sz w:val="24"/>
          <w:szCs w:val="24"/>
        </w:rPr>
        <w:t xml:space="preserve">intermetallic-compound phase. </w:t>
      </w:r>
      <w:r w:rsidR="008E40CF">
        <w:rPr>
          <w:rFonts w:ascii="Times New Roman" w:hAnsi="Times New Roman" w:cs="Times New Roman"/>
          <w:sz w:val="24"/>
          <w:szCs w:val="24"/>
        </w:rPr>
        <w:t xml:space="preserve">The moment cooper alloy is in solid solution by maintaining the </w:t>
      </w:r>
      <w:proofErr w:type="spellStart"/>
      <w:r w:rsidR="008E40CF">
        <w:rPr>
          <w:rFonts w:ascii="Times New Roman" w:hAnsi="Times New Roman" w:cs="Times New Roman"/>
          <w:sz w:val="24"/>
          <w:szCs w:val="24"/>
        </w:rPr>
        <w:t>solvus</w:t>
      </w:r>
      <w:proofErr w:type="spellEnd"/>
      <w:r w:rsidR="008E40CF">
        <w:rPr>
          <w:rFonts w:ascii="Times New Roman" w:hAnsi="Times New Roman" w:cs="Times New Roman"/>
          <w:sz w:val="24"/>
          <w:szCs w:val="24"/>
        </w:rPr>
        <w:t xml:space="preserve"> temperature </w:t>
      </w:r>
      <w:r w:rsidR="00A723E2">
        <w:rPr>
          <w:rFonts w:ascii="Times New Roman" w:hAnsi="Times New Roman" w:cs="Times New Roman"/>
          <w:sz w:val="24"/>
          <w:szCs w:val="24"/>
        </w:rPr>
        <w:t>and decreasing the temperature</w:t>
      </w:r>
      <w:r w:rsidR="008E40CF">
        <w:rPr>
          <w:rFonts w:ascii="Times New Roman" w:hAnsi="Times New Roman" w:cs="Times New Roman"/>
          <w:sz w:val="24"/>
          <w:szCs w:val="24"/>
        </w:rPr>
        <w:t xml:space="preserve"> much lower</w:t>
      </w:r>
      <w:r w:rsidR="005E4B27" w:rsidRPr="00A13D97">
        <w:rPr>
          <w:rFonts w:ascii="Times New Roman" w:hAnsi="Times New Roman" w:cs="Times New Roman"/>
          <w:sz w:val="24"/>
          <w:szCs w:val="24"/>
        </w:rPr>
        <w:t xml:space="preserve"> the </w:t>
      </w:r>
      <w:r w:rsidR="00227649" w:rsidRPr="00CD1E5F">
        <w:rPr>
          <w:rFonts w:ascii="Times New Roman" w:hAnsi="Times New Roman" w:cs="Times New Roman"/>
          <w:noProof/>
          <w:sz w:val="24"/>
          <w:szCs w:val="24"/>
        </w:rPr>
        <w:t>solvus</w:t>
      </w:r>
      <w:r w:rsidR="00227649" w:rsidRPr="00A13D97">
        <w:rPr>
          <w:rFonts w:ascii="Times New Roman" w:hAnsi="Times New Roman" w:cs="Times New Roman"/>
          <w:sz w:val="24"/>
          <w:szCs w:val="24"/>
        </w:rPr>
        <w:t>, the</w:t>
      </w:r>
      <w:r w:rsidR="005E4B27" w:rsidRPr="00A13D97">
        <w:rPr>
          <w:rFonts w:ascii="Times New Roman" w:hAnsi="Times New Roman" w:cs="Times New Roman"/>
          <w:sz w:val="24"/>
          <w:szCs w:val="24"/>
        </w:rPr>
        <w:t xml:space="preserve"> solid solution </w:t>
      </w:r>
      <w:r w:rsidR="008E40CF">
        <w:rPr>
          <w:rFonts w:ascii="Times New Roman" w:hAnsi="Times New Roman" w:cs="Times New Roman"/>
          <w:sz w:val="24"/>
          <w:szCs w:val="24"/>
        </w:rPr>
        <w:lastRenderedPageBreak/>
        <w:t xml:space="preserve">changes to a state of </w:t>
      </w:r>
      <w:proofErr w:type="spellStart"/>
      <w:proofErr w:type="gramStart"/>
      <w:r w:rsidR="008E40CF">
        <w:rPr>
          <w:rFonts w:ascii="Times New Roman" w:hAnsi="Times New Roman" w:cs="Times New Roman"/>
          <w:sz w:val="24"/>
          <w:szCs w:val="24"/>
        </w:rPr>
        <w:t>supersaturation</w:t>
      </w:r>
      <w:proofErr w:type="spellEnd"/>
      <w:r w:rsidR="008E40CF">
        <w:rPr>
          <w:rFonts w:ascii="Times New Roman" w:hAnsi="Times New Roman" w:cs="Times New Roman"/>
          <w:sz w:val="24"/>
          <w:szCs w:val="24"/>
        </w:rPr>
        <w:t xml:space="preserve">  and</w:t>
      </w:r>
      <w:proofErr w:type="gramEnd"/>
      <w:r w:rsidR="008E40CF">
        <w:rPr>
          <w:rFonts w:ascii="Times New Roman" w:hAnsi="Times New Roman" w:cs="Times New Roman"/>
          <w:sz w:val="24"/>
          <w:szCs w:val="24"/>
        </w:rPr>
        <w:t xml:space="preserve"> the alloy searches for the equilibrium which is a two-phase condition and through solid-state precipitation the second phase emerges </w:t>
      </w:r>
      <w:r w:rsidR="008264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264B8"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Avallo</w:t>
      </w:r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ne</w:t>
      </w:r>
      <w:proofErr w:type="spellEnd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Baumeister</w:t>
      </w:r>
      <w:proofErr w:type="spellEnd"/>
      <w:r w:rsid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, 2017)</w:t>
      </w:r>
      <w:r w:rsidR="005E4B27" w:rsidRPr="00A13D97">
        <w:rPr>
          <w:rFonts w:ascii="Times New Roman" w:hAnsi="Times New Roman" w:cs="Times New Roman"/>
          <w:sz w:val="24"/>
          <w:szCs w:val="24"/>
        </w:rPr>
        <w:t xml:space="preserve">. </w:t>
      </w:r>
      <w:r w:rsidR="00A723E2">
        <w:rPr>
          <w:rFonts w:ascii="Times New Roman" w:hAnsi="Times New Roman" w:cs="Times New Roman"/>
          <w:sz w:val="24"/>
          <w:szCs w:val="24"/>
        </w:rPr>
        <w:t>On the other hand, a</w:t>
      </w:r>
      <w:r w:rsidR="005E4B27" w:rsidRPr="00A13D97">
        <w:rPr>
          <w:rFonts w:ascii="Times New Roman" w:hAnsi="Times New Roman" w:cs="Times New Roman"/>
          <w:sz w:val="24"/>
          <w:szCs w:val="24"/>
        </w:rPr>
        <w:t xml:space="preserve">t temperatures in the natural aging range, </w:t>
      </w:r>
      <w:r w:rsidR="008E40CF">
        <w:rPr>
          <w:rFonts w:ascii="Times New Roman" w:hAnsi="Times New Roman" w:cs="Times New Roman"/>
          <w:sz w:val="24"/>
          <w:szCs w:val="24"/>
        </w:rPr>
        <w:t>as time goes by</w:t>
      </w:r>
      <w:r w:rsidR="00AC741E">
        <w:rPr>
          <w:rFonts w:ascii="Times New Roman" w:hAnsi="Times New Roman" w:cs="Times New Roman"/>
          <w:sz w:val="24"/>
          <w:szCs w:val="24"/>
        </w:rPr>
        <w:t xml:space="preserve"> the distribution of copper atoms takes place to the dislike planar aggregates from random settling on the particular crystallographic plane 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of the </w:t>
      </w:r>
      <w:r w:rsidR="00AF01C7" w:rsidRPr="00CD1E5F">
        <w:rPr>
          <w:rFonts w:ascii="Times New Roman" w:hAnsi="Times New Roman" w:cs="Times New Roman"/>
          <w:noProof/>
          <w:sz w:val="24"/>
          <w:szCs w:val="24"/>
        </w:rPr>
        <w:t>aluminum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 matrix. These aggregates create coherency strain fields that increase</w:t>
      </w:r>
      <w:r w:rsidR="00AC741E">
        <w:rPr>
          <w:rFonts w:ascii="Times New Roman" w:hAnsi="Times New Roman" w:cs="Times New Roman"/>
          <w:sz w:val="24"/>
          <w:szCs w:val="24"/>
        </w:rPr>
        <w:t xml:space="preserve">s the </w:t>
      </w:r>
      <w:r w:rsidR="00A723E2">
        <w:rPr>
          <w:rFonts w:ascii="Times New Roman" w:hAnsi="Times New Roman" w:cs="Times New Roman"/>
          <w:sz w:val="24"/>
          <w:szCs w:val="24"/>
        </w:rPr>
        <w:t>deformation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AC741E">
        <w:rPr>
          <w:rFonts w:ascii="Times New Roman" w:hAnsi="Times New Roman" w:cs="Times New Roman"/>
          <w:sz w:val="24"/>
          <w:szCs w:val="24"/>
        </w:rPr>
        <w:t xml:space="preserve">resistance </w:t>
      </w:r>
      <w:r w:rsidR="00AF01C7" w:rsidRPr="00A13D97">
        <w:rPr>
          <w:rFonts w:ascii="Times New Roman" w:hAnsi="Times New Roman" w:cs="Times New Roman"/>
          <w:sz w:val="24"/>
          <w:szCs w:val="24"/>
        </w:rPr>
        <w:t>and th</w:t>
      </w:r>
      <w:r w:rsidR="00AC741E">
        <w:rPr>
          <w:rFonts w:ascii="Times New Roman" w:hAnsi="Times New Roman" w:cs="Times New Roman"/>
          <w:sz w:val="24"/>
          <w:szCs w:val="24"/>
        </w:rPr>
        <w:t>eir formation is in charge of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 changes in t</w:t>
      </w:r>
      <w:r w:rsidR="00A723E2">
        <w:rPr>
          <w:rFonts w:ascii="Times New Roman" w:hAnsi="Times New Roman" w:cs="Times New Roman"/>
          <w:sz w:val="24"/>
          <w:szCs w:val="24"/>
        </w:rPr>
        <w:t>he mechanic</w:t>
      </w:r>
      <w:r w:rsidR="00AC741E">
        <w:rPr>
          <w:rFonts w:ascii="Times New Roman" w:hAnsi="Times New Roman" w:cs="Times New Roman"/>
          <w:sz w:val="24"/>
          <w:szCs w:val="24"/>
        </w:rPr>
        <w:t>al properties taking place</w:t>
      </w:r>
      <w:r w:rsidR="00A723E2">
        <w:rPr>
          <w:rFonts w:ascii="Times New Roman" w:hAnsi="Times New Roman" w:cs="Times New Roman"/>
          <w:sz w:val="24"/>
          <w:szCs w:val="24"/>
        </w:rPr>
        <w:t xml:space="preserve"> in the natural aging. Also, </w:t>
      </w:r>
      <w:r w:rsidR="00AC741E">
        <w:rPr>
          <w:rFonts w:ascii="Times New Roman" w:hAnsi="Times New Roman" w:cs="Times New Roman"/>
          <w:sz w:val="24"/>
          <w:szCs w:val="24"/>
        </w:rPr>
        <w:t>during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 higher </w:t>
      </w:r>
      <w:r w:rsidR="00227649" w:rsidRPr="00A13D97">
        <w:rPr>
          <w:rFonts w:ascii="Times New Roman" w:hAnsi="Times New Roman" w:cs="Times New Roman"/>
          <w:sz w:val="24"/>
          <w:szCs w:val="24"/>
        </w:rPr>
        <w:t>temperatures, transition</w:t>
      </w:r>
      <w:r w:rsidR="00AC741E">
        <w:rPr>
          <w:rFonts w:ascii="Times New Roman" w:hAnsi="Times New Roman" w:cs="Times New Roman"/>
          <w:sz w:val="24"/>
          <w:szCs w:val="24"/>
        </w:rPr>
        <w:t xml:space="preserve"> establishes 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the approximate composition </w:t>
      </w:r>
      <w:r w:rsidR="00A723E2">
        <w:rPr>
          <w:rFonts w:ascii="Times New Roman" w:hAnsi="Times New Roman" w:cs="Times New Roman"/>
          <w:sz w:val="24"/>
          <w:szCs w:val="24"/>
        </w:rPr>
        <w:t xml:space="preserve">of </w:t>
      </w:r>
      <w:r w:rsidR="00AF01C7" w:rsidRPr="00A13D97">
        <w:rPr>
          <w:rFonts w:ascii="Times New Roman" w:hAnsi="Times New Roman" w:cs="Times New Roman"/>
          <w:sz w:val="24"/>
          <w:szCs w:val="24"/>
        </w:rPr>
        <w:t>Al</w:t>
      </w:r>
      <w:r w:rsidR="00AF01C7" w:rsidRPr="00A13D9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Cu </w:t>
      </w:r>
      <w:r w:rsidR="00A723E2">
        <w:rPr>
          <w:rFonts w:ascii="Times New Roman" w:hAnsi="Times New Roman" w:cs="Times New Roman"/>
          <w:sz w:val="24"/>
          <w:szCs w:val="24"/>
        </w:rPr>
        <w:t xml:space="preserve">which </w:t>
      </w:r>
      <w:r w:rsidR="00AF01C7" w:rsidRPr="00A13D97">
        <w:rPr>
          <w:rFonts w:ascii="Times New Roman" w:hAnsi="Times New Roman" w:cs="Times New Roman"/>
          <w:sz w:val="24"/>
          <w:szCs w:val="24"/>
        </w:rPr>
        <w:t>develop</w:t>
      </w:r>
      <w:r w:rsidR="00A723E2">
        <w:rPr>
          <w:rFonts w:ascii="Times New Roman" w:hAnsi="Times New Roman" w:cs="Times New Roman"/>
          <w:sz w:val="24"/>
          <w:szCs w:val="24"/>
        </w:rPr>
        <w:t>s</w:t>
      </w:r>
      <w:r w:rsidR="00AF01C7" w:rsidRPr="00A13D97">
        <w:rPr>
          <w:rFonts w:ascii="Times New Roman" w:hAnsi="Times New Roman" w:cs="Times New Roman"/>
          <w:sz w:val="24"/>
          <w:szCs w:val="24"/>
        </w:rPr>
        <w:t xml:space="preserve"> and further increases strength.</w:t>
      </w:r>
      <w:r w:rsidR="0092781E" w:rsidRPr="00A13D97">
        <w:rPr>
          <w:rFonts w:ascii="Times New Roman" w:hAnsi="Times New Roman" w:cs="Times New Roman"/>
          <w:sz w:val="24"/>
          <w:szCs w:val="24"/>
        </w:rPr>
        <w:t xml:space="preserve"> </w:t>
      </w:r>
      <w:r w:rsidR="00A723E2">
        <w:rPr>
          <w:rFonts w:ascii="Times New Roman" w:hAnsi="Times New Roman" w:cs="Times New Roman"/>
          <w:sz w:val="24"/>
          <w:szCs w:val="24"/>
        </w:rPr>
        <w:t>The overall process</w:t>
      </w:r>
      <w:r w:rsidR="0092781E" w:rsidRPr="00A13D97">
        <w:rPr>
          <w:rFonts w:ascii="Times New Roman" w:hAnsi="Times New Roman" w:cs="Times New Roman"/>
          <w:sz w:val="24"/>
          <w:szCs w:val="24"/>
        </w:rPr>
        <w:t xml:space="preserve"> help</w:t>
      </w:r>
      <w:r w:rsidR="00A723E2">
        <w:rPr>
          <w:rFonts w:ascii="Times New Roman" w:hAnsi="Times New Roman" w:cs="Times New Roman"/>
          <w:sz w:val="24"/>
          <w:szCs w:val="24"/>
        </w:rPr>
        <w:t>s</w:t>
      </w:r>
      <w:r w:rsidR="0092781E" w:rsidRPr="00A13D97">
        <w:rPr>
          <w:rFonts w:ascii="Times New Roman" w:hAnsi="Times New Roman" w:cs="Times New Roman"/>
          <w:sz w:val="24"/>
          <w:szCs w:val="24"/>
        </w:rPr>
        <w:t xml:space="preserve"> achieve maximum strength without losing a significant amount of ductility.</w:t>
      </w:r>
    </w:p>
    <w:p w:rsidR="000E3F53" w:rsidRPr="00A13D97" w:rsidRDefault="000E3F53" w:rsidP="00CB6007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013DF1" w:rsidRPr="00A13D97" w:rsidRDefault="00013DF1" w:rsidP="00CB600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8264B8" w:rsidRDefault="00013DF1" w:rsidP="00CB600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13D97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486400" cy="32004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264B8" w:rsidRPr="008264B8" w:rsidRDefault="008264B8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6007" w:rsidRDefault="00CB6007" w:rsidP="00CB60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B6007" w:rsidRPr="008264B8" w:rsidRDefault="008264B8" w:rsidP="00CB60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CB6007" w:rsidRPr="008264B8" w:rsidRDefault="00CB6007" w:rsidP="00CB600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Avallone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E., &amp;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Baumeister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T. (2017). </w:t>
      </w:r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Mark's standard handbook for mechanical engineers</w:t>
      </w:r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. McGraw-Hill.</w:t>
      </w:r>
    </w:p>
    <w:p w:rsidR="00CB6007" w:rsidRPr="008264B8" w:rsidRDefault="00CB6007" w:rsidP="00CB600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Reinhart, G.,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Gandin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C. A.,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Mangelinck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-Noël, N., Nguyen-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Thi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H.,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Spinelli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J. E.,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Baruchel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J., &amp;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Billia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B. (2013). Influence of natural convection during upward directional solidification: A comparison between in situ X-ray radiography and direct simulation of the grain structure. </w:t>
      </w:r>
      <w:proofErr w:type="spellStart"/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Acta</w:t>
      </w:r>
      <w:proofErr w:type="spellEnd"/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Materialia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61</w:t>
      </w:r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(13), 4765-4777.</w:t>
      </w:r>
    </w:p>
    <w:p w:rsidR="00CB6007" w:rsidRPr="008264B8" w:rsidRDefault="00CB6007" w:rsidP="00CB600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Wu, Z.,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Bei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H., Otto, F., Pharr, G. M., &amp; George, E. P. (2014). Recovery, recrystallization, grain growth and phase stability of a family of FCC-structured multi-component </w:t>
      </w:r>
      <w:proofErr w:type="spellStart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equiatomic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solid solution alloys. </w:t>
      </w:r>
      <w:proofErr w:type="spellStart"/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Intermetallics</w:t>
      </w:r>
      <w:proofErr w:type="spellEnd"/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8264B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46</w:t>
      </w:r>
      <w:r w:rsidRPr="008264B8">
        <w:rPr>
          <w:rFonts w:ascii="Times New Roman" w:eastAsia="Times New Roman" w:hAnsi="Times New Roman" w:cs="Times New Roman"/>
          <w:sz w:val="24"/>
          <w:szCs w:val="24"/>
          <w:lang w:val="en-US"/>
        </w:rPr>
        <w:t>, 131-140.</w:t>
      </w:r>
    </w:p>
    <w:sectPr w:rsidR="00CB6007" w:rsidRPr="008264B8" w:rsidSect="00227649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20E" w:rsidRDefault="00EA620E" w:rsidP="00227649">
      <w:pPr>
        <w:spacing w:after="0" w:line="240" w:lineRule="auto"/>
      </w:pPr>
      <w:r>
        <w:separator/>
      </w:r>
    </w:p>
  </w:endnote>
  <w:endnote w:type="continuationSeparator" w:id="0">
    <w:p w:rsidR="00EA620E" w:rsidRDefault="00EA620E" w:rsidP="00227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20E" w:rsidRDefault="00EA620E" w:rsidP="00227649">
      <w:pPr>
        <w:spacing w:after="0" w:line="240" w:lineRule="auto"/>
      </w:pPr>
      <w:r>
        <w:separator/>
      </w:r>
    </w:p>
  </w:footnote>
  <w:footnote w:type="continuationSeparator" w:id="0">
    <w:p w:rsidR="00EA620E" w:rsidRDefault="00EA620E" w:rsidP="00227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700931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7649" w:rsidRPr="00227649" w:rsidRDefault="002276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27649">
          <w:rPr>
            <w:rFonts w:ascii="Times New Roman" w:hAnsi="Times New Roman" w:cs="Times New Roman"/>
            <w:sz w:val="24"/>
            <w:szCs w:val="24"/>
          </w:rPr>
          <w:t>MATERIAL SCIENCE ASSIGNMENT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22764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2276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76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76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30B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276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27649" w:rsidRPr="00227649" w:rsidRDefault="0022764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649" w:rsidRPr="00227649" w:rsidRDefault="00227649" w:rsidP="00227649">
    <w:pPr>
      <w:pStyle w:val="Header"/>
      <w:rPr>
        <w:rFonts w:ascii="Times New Roman" w:hAnsi="Times New Roman" w:cs="Times New Roman"/>
        <w:sz w:val="24"/>
        <w:szCs w:val="24"/>
      </w:rPr>
    </w:pPr>
    <w:r w:rsidRPr="00227649">
      <w:rPr>
        <w:rFonts w:ascii="Times New Roman" w:hAnsi="Times New Roman" w:cs="Times New Roman"/>
        <w:sz w:val="24"/>
        <w:szCs w:val="24"/>
      </w:rPr>
      <w:t xml:space="preserve">Running head: </w:t>
    </w:r>
    <w:r w:rsidRPr="00227649">
      <w:rPr>
        <w:rFonts w:ascii="Times New Roman" w:hAnsi="Times New Roman" w:cs="Times New Roman"/>
        <w:noProof/>
        <w:sz w:val="24"/>
        <w:szCs w:val="24"/>
      </w:rPr>
      <w:t>MATERIAL SCIENCE ASSIGNMENT</w:t>
    </w:r>
  </w:p>
  <w:p w:rsidR="00227649" w:rsidRPr="00227649" w:rsidRDefault="0022764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B29AC"/>
    <w:multiLevelType w:val="hybridMultilevel"/>
    <w:tmpl w:val="412EF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NjY2tzSxNLK0NDVR0lEKTi0uzszPAykwrAUAzLRSuiwAAAA="/>
  </w:docVars>
  <w:rsids>
    <w:rsidRoot w:val="00B313B8"/>
    <w:rsid w:val="00013DF1"/>
    <w:rsid w:val="000530B6"/>
    <w:rsid w:val="000E3F53"/>
    <w:rsid w:val="000F62CA"/>
    <w:rsid w:val="00205862"/>
    <w:rsid w:val="00227649"/>
    <w:rsid w:val="002D28BE"/>
    <w:rsid w:val="00300E18"/>
    <w:rsid w:val="004076AB"/>
    <w:rsid w:val="00456AF9"/>
    <w:rsid w:val="00460834"/>
    <w:rsid w:val="005C577D"/>
    <w:rsid w:val="005E4B27"/>
    <w:rsid w:val="00606018"/>
    <w:rsid w:val="0060684D"/>
    <w:rsid w:val="00620E1A"/>
    <w:rsid w:val="00657789"/>
    <w:rsid w:val="00743871"/>
    <w:rsid w:val="008127BA"/>
    <w:rsid w:val="008264B8"/>
    <w:rsid w:val="00836347"/>
    <w:rsid w:val="008E40CF"/>
    <w:rsid w:val="0092781E"/>
    <w:rsid w:val="00A13D97"/>
    <w:rsid w:val="00A723E2"/>
    <w:rsid w:val="00AC741E"/>
    <w:rsid w:val="00AF01C7"/>
    <w:rsid w:val="00B313B8"/>
    <w:rsid w:val="00B324AB"/>
    <w:rsid w:val="00B75750"/>
    <w:rsid w:val="00BE4616"/>
    <w:rsid w:val="00C05789"/>
    <w:rsid w:val="00C55301"/>
    <w:rsid w:val="00CB6007"/>
    <w:rsid w:val="00CD1E5F"/>
    <w:rsid w:val="00D37AB5"/>
    <w:rsid w:val="00E05A5F"/>
    <w:rsid w:val="00EA597A"/>
    <w:rsid w:val="00EA620E"/>
    <w:rsid w:val="00EB36B0"/>
    <w:rsid w:val="00F071EC"/>
    <w:rsid w:val="00F3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B3D153-7E50-48B9-925A-7B7E81A3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6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649"/>
  </w:style>
  <w:style w:type="paragraph" w:styleId="Footer">
    <w:name w:val="footer"/>
    <w:basedOn w:val="Normal"/>
    <w:link w:val="FooterChar"/>
    <w:uiPriority w:val="99"/>
    <w:unhideWhenUsed/>
    <w:rsid w:val="00227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Sheet1!$A$2:$A$6</c:f>
              <c:numCache>
                <c:formatCode>General</c:formatCode>
                <c:ptCount val="5"/>
                <c:pt idx="0">
                  <c:v>5</c:v>
                </c:pt>
                <c:pt idx="1">
                  <c:v>10</c:v>
                </c:pt>
                <c:pt idx="2">
                  <c:v>10</c:v>
                </c:pt>
                <c:pt idx="3">
                  <c:v>150</c:v>
                </c:pt>
                <c:pt idx="4">
                  <c:v>150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350</c:v>
                </c:pt>
                <c:pt idx="1">
                  <c:v>250</c:v>
                </c:pt>
                <c:pt idx="2">
                  <c:v>400</c:v>
                </c:pt>
                <c:pt idx="3">
                  <c:v>200</c:v>
                </c:pt>
                <c:pt idx="4">
                  <c:v>410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BBF4-496E-B422-C4DDCFDD19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3481808"/>
        <c:axId val="423478672"/>
      </c:scatterChart>
      <c:valAx>
        <c:axId val="423481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time,s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3478672"/>
        <c:crosses val="autoZero"/>
        <c:crossBetween val="midCat"/>
      </c:valAx>
      <c:valAx>
        <c:axId val="423478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temperature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34818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eric wachaga</cp:lastModifiedBy>
  <cp:revision>4</cp:revision>
  <dcterms:created xsi:type="dcterms:W3CDTF">2018-07-26T00:09:00Z</dcterms:created>
  <dcterms:modified xsi:type="dcterms:W3CDTF">2018-07-26T00:31:00Z</dcterms:modified>
</cp:coreProperties>
</file>